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757" w:rsidRDefault="00567757" w:rsidP="005677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67757" w:rsidRDefault="00567757" w:rsidP="006C20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7757" w:rsidRDefault="00567757" w:rsidP="006C20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7" w:type="dxa"/>
        <w:tblLook w:val="04A0"/>
      </w:tblPr>
      <w:tblGrid>
        <w:gridCol w:w="4644"/>
        <w:gridCol w:w="4536"/>
        <w:gridCol w:w="5387"/>
      </w:tblGrid>
      <w:tr w:rsidR="00567757" w:rsidRPr="008B7BEC" w:rsidTr="00F45D46">
        <w:tc>
          <w:tcPr>
            <w:tcW w:w="4644" w:type="dxa"/>
            <w:hideMark/>
          </w:tcPr>
          <w:p w:rsidR="00567757" w:rsidRPr="008B7BEC" w:rsidRDefault="00567757" w:rsidP="00F45D46">
            <w:pPr>
              <w:jc w:val="both"/>
            </w:pPr>
          </w:p>
        </w:tc>
        <w:tc>
          <w:tcPr>
            <w:tcW w:w="4536" w:type="dxa"/>
          </w:tcPr>
          <w:p w:rsidR="00567757" w:rsidRPr="008B7BEC" w:rsidRDefault="00567757" w:rsidP="00F45D46">
            <w:pPr>
              <w:jc w:val="both"/>
            </w:pPr>
          </w:p>
        </w:tc>
        <w:tc>
          <w:tcPr>
            <w:tcW w:w="5387" w:type="dxa"/>
          </w:tcPr>
          <w:p w:rsidR="00567757" w:rsidRPr="008B7BEC" w:rsidRDefault="00567757" w:rsidP="00F45D46">
            <w:pPr>
              <w:jc w:val="both"/>
            </w:pPr>
          </w:p>
        </w:tc>
      </w:tr>
    </w:tbl>
    <w:p w:rsidR="00567757" w:rsidRDefault="00567757" w:rsidP="005677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67757" w:rsidRPr="007F04FF" w:rsidRDefault="006C204E" w:rsidP="00567757">
      <w:pPr>
        <w:ind w:firstLine="567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ab/>
      </w:r>
      <w:r w:rsidR="00567757">
        <w:t xml:space="preserve">     Рабочая программа для 4 класса разработана на основе Федерального образовательного стандарта Начального общего образования,</w:t>
      </w:r>
      <w:r w:rsidR="00567757" w:rsidRPr="00E145CE">
        <w:rPr>
          <w:bCs/>
        </w:rPr>
        <w:t xml:space="preserve"> </w:t>
      </w:r>
      <w:r w:rsidR="00567757" w:rsidRPr="00C34226">
        <w:rPr>
          <w:bCs/>
        </w:rPr>
        <w:t>Основной образовательной программы начального общего образования МКОУ ТСОШ-И ЭМР</w:t>
      </w:r>
      <w:r w:rsidR="00567757">
        <w:rPr>
          <w:bCs/>
        </w:rPr>
        <w:t>,</w:t>
      </w:r>
      <w:r w:rsidR="00567757">
        <w:rPr>
          <w:bCs/>
          <w:color w:val="0D0D0D" w:themeColor="text1" w:themeTint="F2"/>
        </w:rPr>
        <w:t xml:space="preserve"> </w:t>
      </w:r>
      <w:r w:rsidR="00567757" w:rsidRPr="00040C78">
        <w:t xml:space="preserve"> </w:t>
      </w:r>
      <w:r w:rsidR="00567757" w:rsidRPr="008D706A">
        <w:rPr>
          <w:rFonts w:ascii="Times New Roman" w:hAnsi="Times New Roman"/>
          <w:sz w:val="24"/>
          <w:szCs w:val="24"/>
        </w:rPr>
        <w:t>авторской программ</w:t>
      </w:r>
      <w:r w:rsidR="00567757">
        <w:rPr>
          <w:rFonts w:ascii="Times New Roman" w:hAnsi="Times New Roman"/>
          <w:sz w:val="24"/>
          <w:szCs w:val="24"/>
        </w:rPr>
        <w:t xml:space="preserve">ы </w:t>
      </w:r>
      <w:r w:rsidR="00567757" w:rsidRPr="007F04FF">
        <w:rPr>
          <w:rStyle w:val="FontStyle19"/>
          <w:sz w:val="24"/>
          <w:szCs w:val="24"/>
        </w:rPr>
        <w:t>М.И.Моро, Ю.М.Колягиной, М.А.Бантовой</w:t>
      </w:r>
    </w:p>
    <w:p w:rsidR="006C204E" w:rsidRPr="00181B71" w:rsidRDefault="006C204E" w:rsidP="006C204E">
      <w:pPr>
        <w:spacing w:after="0"/>
        <w:rPr>
          <w:rFonts w:ascii="Times New Roman" w:hAnsi="Times New Roman"/>
          <w:color w:val="FF0000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 xml:space="preserve"> </w:t>
      </w:r>
      <w:r w:rsidR="00567757">
        <w:rPr>
          <w:rFonts w:ascii="Times New Roman" w:hAnsi="Times New Roman"/>
          <w:b/>
          <w:sz w:val="24"/>
          <w:szCs w:val="24"/>
        </w:rPr>
        <w:t>Ц</w:t>
      </w:r>
      <w:r w:rsidRPr="000541E5">
        <w:rPr>
          <w:rFonts w:ascii="Times New Roman" w:hAnsi="Times New Roman"/>
          <w:b/>
          <w:sz w:val="24"/>
          <w:szCs w:val="24"/>
        </w:rPr>
        <w:t>ел</w:t>
      </w:r>
      <w:r w:rsidR="00567757">
        <w:rPr>
          <w:rFonts w:ascii="Times New Roman" w:hAnsi="Times New Roman"/>
          <w:b/>
          <w:sz w:val="24"/>
          <w:szCs w:val="24"/>
        </w:rPr>
        <w:t>и:</w:t>
      </w:r>
      <w:r w:rsidRPr="000541E5">
        <w:rPr>
          <w:rFonts w:ascii="Times New Roman" w:hAnsi="Times New Roman"/>
          <w:sz w:val="24"/>
          <w:szCs w:val="24"/>
        </w:rPr>
        <w:t xml:space="preserve"> </w:t>
      </w:r>
    </w:p>
    <w:p w:rsidR="006C204E" w:rsidRPr="000541E5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математическое развитие младших школьников;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системы начальных математических знаний;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воспитание интереса к математике, к умственной деятельности.</w:t>
      </w:r>
    </w:p>
    <w:p w:rsidR="006C204E" w:rsidRPr="00181B71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6C204E" w:rsidRPr="00181B71">
        <w:rPr>
          <w:rFonts w:ascii="Times New Roman" w:hAnsi="Times New Roman"/>
          <w:b/>
          <w:sz w:val="24"/>
          <w:szCs w:val="24"/>
        </w:rPr>
        <w:t>адач</w:t>
      </w:r>
      <w:r>
        <w:rPr>
          <w:rFonts w:ascii="Times New Roman" w:hAnsi="Times New Roman"/>
          <w:b/>
          <w:sz w:val="24"/>
          <w:szCs w:val="24"/>
        </w:rPr>
        <w:t>и:</w:t>
      </w:r>
      <w:r w:rsidR="006C204E" w:rsidRPr="00181B71">
        <w:rPr>
          <w:rFonts w:ascii="Times New Roman" w:hAnsi="Times New Roman"/>
          <w:sz w:val="24"/>
          <w:szCs w:val="24"/>
        </w:rPr>
        <w:t xml:space="preserve"> 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развитие основ логического, знаково-символического и алгоритмического мышления;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развитие пространственного воображения;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развитие математической речи;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умения вести поиск информации и работать с ней;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первоначальных представлений о компьютерной грамотности;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развитие познавательных способностей;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воспитание стремления к расширению математических знаний;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критичности мышления;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развитие умений аргументировано обосновывать и отстаивать высказанное суждение, оценивать и принимать суждения других.</w:t>
      </w:r>
    </w:p>
    <w:p w:rsidR="006C204E" w:rsidRPr="00567757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567757">
        <w:rPr>
          <w:rFonts w:ascii="Times New Roman" w:hAnsi="Times New Roman"/>
          <w:b/>
          <w:sz w:val="24"/>
          <w:szCs w:val="24"/>
        </w:rPr>
        <w:lastRenderedPageBreak/>
        <w:t>Практ</w:t>
      </w:r>
      <w:r w:rsidR="00567757" w:rsidRPr="00567757">
        <w:rPr>
          <w:rFonts w:ascii="Times New Roman" w:hAnsi="Times New Roman"/>
          <w:b/>
          <w:sz w:val="24"/>
          <w:szCs w:val="24"/>
        </w:rPr>
        <w:t>ическая направленность:</w:t>
      </w:r>
    </w:p>
    <w:p w:rsidR="006C204E" w:rsidRPr="006C204E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 xml:space="preserve">- сознательное усвоение детьми различных приёмов вычислений обеспечивается за счёт использования рационально подобранных средств наглядности и моделирования с их помощью тех операций, которые лежат в основе рассматриваемого приёма. 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6C204E">
        <w:rPr>
          <w:rFonts w:ascii="Times New Roman" w:hAnsi="Times New Roman"/>
          <w:sz w:val="24"/>
          <w:szCs w:val="24"/>
        </w:rPr>
        <w:tab/>
      </w:r>
      <w:r w:rsidRPr="00181B71">
        <w:rPr>
          <w:rFonts w:ascii="Times New Roman" w:hAnsi="Times New Roman"/>
          <w:sz w:val="24"/>
          <w:szCs w:val="24"/>
        </w:rPr>
        <w:t>Предусмотрен постепенный переход к обоснованию вычислительных приёмов на основе изученных теоретических положений (переместительное свойство сложения, связь между сложением и вычитанием, сочетательное свойство сложения и др.);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рассмотрение теоретических вопросов курса опирается на жизненный опыт ребёнка,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распределены во времени.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ab/>
        <w:t>Содержание курса математики позволяет осуществлять его связь с другими предметами, изучаемыми в начальной школе (русский язык, окружающий мир, технология).</w:t>
      </w:r>
    </w:p>
    <w:p w:rsidR="006C204E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В соответствии с</w:t>
      </w:r>
      <w:r>
        <w:rPr>
          <w:rFonts w:ascii="Times New Roman" w:hAnsi="Times New Roman"/>
          <w:sz w:val="24"/>
          <w:szCs w:val="24"/>
        </w:rPr>
        <w:t xml:space="preserve"> учебным планом</w:t>
      </w:r>
      <w:r w:rsidRPr="000541E5">
        <w:rPr>
          <w:rFonts w:ascii="Times New Roman" w:hAnsi="Times New Roman"/>
          <w:sz w:val="24"/>
          <w:szCs w:val="24"/>
        </w:rPr>
        <w:t xml:space="preserve">, рабочая программа рассчитана на </w:t>
      </w:r>
      <w:r w:rsidRPr="000541E5">
        <w:rPr>
          <w:rFonts w:ascii="Times New Roman" w:hAnsi="Times New Roman"/>
          <w:b/>
          <w:sz w:val="24"/>
          <w:szCs w:val="24"/>
        </w:rPr>
        <w:t xml:space="preserve">136 </w:t>
      </w:r>
      <w:r w:rsidRPr="000541E5">
        <w:rPr>
          <w:rFonts w:ascii="Times New Roman" w:hAnsi="Times New Roman"/>
          <w:sz w:val="24"/>
          <w:szCs w:val="24"/>
        </w:rPr>
        <w:t xml:space="preserve">часов в год при </w:t>
      </w:r>
      <w:r w:rsidRPr="000541E5">
        <w:rPr>
          <w:rFonts w:ascii="Times New Roman" w:hAnsi="Times New Roman"/>
          <w:b/>
          <w:sz w:val="24"/>
          <w:szCs w:val="24"/>
        </w:rPr>
        <w:t xml:space="preserve">4 </w:t>
      </w:r>
      <w:r w:rsidRPr="000541E5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асах в неделю:</w:t>
      </w:r>
    </w:p>
    <w:p w:rsidR="00567757" w:rsidRPr="00CD4A9B" w:rsidRDefault="00567757" w:rsidP="00567757">
      <w:pPr>
        <w:pStyle w:val="af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Примечание:</w:t>
      </w:r>
      <w:r w:rsidRPr="00503CD9">
        <w:t xml:space="preserve"> </w:t>
      </w:r>
      <w:r w:rsidRPr="003D53A9">
        <w:rPr>
          <w:rFonts w:ascii="Times New Roman" w:hAnsi="Times New Roman"/>
          <w:sz w:val="24"/>
          <w:szCs w:val="24"/>
        </w:rPr>
        <w:t>Согласно годовому календарно</w:t>
      </w:r>
      <w:r>
        <w:rPr>
          <w:rFonts w:ascii="Times New Roman" w:hAnsi="Times New Roman"/>
          <w:sz w:val="24"/>
          <w:szCs w:val="24"/>
        </w:rPr>
        <w:t>му графику КТП составлено на 133</w:t>
      </w:r>
      <w:r w:rsidRPr="003D53A9">
        <w:rPr>
          <w:rFonts w:ascii="Times New Roman" w:hAnsi="Times New Roman"/>
          <w:sz w:val="24"/>
          <w:szCs w:val="24"/>
        </w:rPr>
        <w:t xml:space="preserve"> часов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1,8,9 мая рабочие часы выпали на праздничные дни)</w:t>
      </w:r>
      <w:r w:rsidRPr="003D53A9">
        <w:rPr>
          <w:rFonts w:ascii="Times New Roman" w:hAnsi="Times New Roman"/>
          <w:sz w:val="24"/>
          <w:szCs w:val="24"/>
        </w:rPr>
        <w:t xml:space="preserve"> </w:t>
      </w:r>
    </w:p>
    <w:p w:rsidR="00567757" w:rsidRPr="000541E5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</w:p>
    <w:p w:rsidR="006C204E" w:rsidRPr="00B623E6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четверть – 32</w:t>
      </w:r>
      <w:r w:rsidR="006C204E" w:rsidRPr="00B623E6">
        <w:rPr>
          <w:rFonts w:ascii="Times New Roman" w:hAnsi="Times New Roman"/>
          <w:sz w:val="24"/>
          <w:szCs w:val="24"/>
        </w:rPr>
        <w:t xml:space="preserve"> ч</w:t>
      </w:r>
    </w:p>
    <w:p w:rsidR="006C204E" w:rsidRPr="00B623E6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четверть – 32</w:t>
      </w:r>
      <w:r w:rsidR="006C204E" w:rsidRPr="00B623E6">
        <w:rPr>
          <w:rFonts w:ascii="Times New Roman" w:hAnsi="Times New Roman"/>
          <w:sz w:val="24"/>
          <w:szCs w:val="24"/>
        </w:rPr>
        <w:t xml:space="preserve"> ч</w:t>
      </w:r>
    </w:p>
    <w:p w:rsidR="006C204E" w:rsidRPr="00B623E6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четверть – 36</w:t>
      </w:r>
      <w:r w:rsidR="006C204E" w:rsidRPr="00B623E6">
        <w:rPr>
          <w:rFonts w:ascii="Times New Roman" w:hAnsi="Times New Roman"/>
          <w:sz w:val="24"/>
          <w:szCs w:val="24"/>
        </w:rPr>
        <w:t xml:space="preserve"> ч</w:t>
      </w:r>
    </w:p>
    <w:p w:rsidR="006C204E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четверть – 33</w:t>
      </w:r>
      <w:r w:rsidR="006C204E" w:rsidRPr="00B623E6">
        <w:rPr>
          <w:rFonts w:ascii="Times New Roman" w:hAnsi="Times New Roman"/>
          <w:sz w:val="24"/>
          <w:szCs w:val="24"/>
        </w:rPr>
        <w:t xml:space="preserve"> ч</w:t>
      </w:r>
    </w:p>
    <w:p w:rsidR="00567757" w:rsidRPr="00B623E6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133ч.</w:t>
      </w:r>
    </w:p>
    <w:p w:rsidR="006C204E" w:rsidRPr="00567757" w:rsidRDefault="006C204E" w:rsidP="00567757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ab/>
      </w: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8898"/>
        <w:gridCol w:w="4929"/>
      </w:tblGrid>
      <w:tr w:rsidR="006C204E" w:rsidRPr="000541E5" w:rsidTr="00F45D46">
        <w:tc>
          <w:tcPr>
            <w:tcW w:w="95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</w:tr>
      <w:tr w:rsidR="006C204E" w:rsidRPr="000541E5" w:rsidTr="00F45D46">
        <w:trPr>
          <w:trHeight w:val="243"/>
        </w:trPr>
        <w:tc>
          <w:tcPr>
            <w:tcW w:w="95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Числа от 1 до 1000. Повторение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C204E" w:rsidRPr="000541E5" w:rsidTr="00F45D46">
        <w:tc>
          <w:tcPr>
            <w:tcW w:w="95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Числа, которые больше 1000. Нумерация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C204E" w:rsidRPr="000541E5" w:rsidTr="00F45D46">
        <w:tc>
          <w:tcPr>
            <w:tcW w:w="95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C204E" w:rsidRPr="000541E5" w:rsidTr="00F45D46">
        <w:tc>
          <w:tcPr>
            <w:tcW w:w="95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Числа, которые больше 1000. Сложение и вычитание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C204E" w:rsidRPr="000541E5" w:rsidTr="00F45D46">
        <w:tc>
          <w:tcPr>
            <w:tcW w:w="95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Числа, которые больше 1000. Умножение и деление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6C204E" w:rsidRPr="000541E5" w:rsidTr="00F45D46">
        <w:tc>
          <w:tcPr>
            <w:tcW w:w="95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567757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C204E" w:rsidRPr="000541E5" w:rsidTr="00F45D46">
        <w:tc>
          <w:tcPr>
            <w:tcW w:w="95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Итого: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567757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133</w:t>
            </w:r>
          </w:p>
        </w:tc>
      </w:tr>
    </w:tbl>
    <w:p w:rsidR="006C204E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67757" w:rsidRPr="000541E5" w:rsidRDefault="00567757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Содержание программы (136 ч)</w:t>
      </w: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Числа от 1 до 1000</w:t>
      </w: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Повторение (11 ч)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Четыре арифметических действия.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 xml:space="preserve">Порядок их выполнения  в выражениях, содержащих 2-4 действия. 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Письменные приёмы вычислений.</w:t>
      </w: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Нумерация (13 ч)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Новая счётная единица – 1000.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Разряды и классы: класс единиц, класс тысяч, класс миллионов и т.д.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Чтение, запись и сравнение многозначных чисел.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Представление многозначного числа в виде суммы разрядных слагаемых.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Увеличение (уменьшение) числа в 10, 100, 1000 раз.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Величины (16ч)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квадратный километр. Соотношения между ними.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Единицы массы: грамм, килограмм, центнер, тонна. Соотношения между ними.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Сложение и вычитание (12 ч)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реализации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Решение уравнений вида: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х+312=654+79,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lastRenderedPageBreak/>
        <w:t>729-х=217+163,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х-137=500-140.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Сложение и вычитание значений величин.</w:t>
      </w: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Умножение и деление (76 ч)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Решение уравнений вида 6-х=429+120, х-18=270-50, 360:х=630:70 на основе взаимосвязей между компонентами и результатами действий.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Письменное умножение и деление на однозначное и двузначное  число в пределах 1 000 000. Письменное умножение и деление на трёхзначное число (в порядке ознакомления).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Умножение и деление значений величин на однозначное число.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В течение всего года проводится: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вычисление значений числовых выражений в 2-4 действия (со скобками и без них), требующих применения всех изученных правил о порядке действий;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решение задач в одно действие, раскрывающих смысл арифметических действий;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нахождение неизвестных компонентов действий;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 xml:space="preserve">- отношения </w:t>
      </w:r>
      <w:r w:rsidRPr="000541E5">
        <w:rPr>
          <w:rFonts w:ascii="Times New Roman" w:hAnsi="Times New Roman"/>
          <w:i/>
          <w:sz w:val="24"/>
          <w:szCs w:val="24"/>
        </w:rPr>
        <w:t>больше, меньше, равно;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взаимосвязь между величинами;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решение задач в 2-4 действия;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решение задач на распознавание геометрических фигур в составе более сложных;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разбиение фигуры на заданные части; составление заданной фигуры из 2-3 её частей;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построение изученных фигур с помощью линейки и циркуля.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Итоговое повторение (8 ч)</w:t>
      </w: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lastRenderedPageBreak/>
        <w:t>К концу обучения в 4 классе ученик научится: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81B7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41E5">
        <w:rPr>
          <w:rFonts w:ascii="Times New Roman" w:hAnsi="Times New Roman"/>
          <w:sz w:val="24"/>
          <w:szCs w:val="24"/>
        </w:rPr>
        <w:t>читать, записывать и сравнивать числа в пределах миллиона; записывать результат сравнения, используя знаки &gt;,&lt;,=;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представлять любое трёхзначное число в виде суммы разрядных слагаемых;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объяснять, как образуется каждая следующая счётная единица;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пользоваться изученной математической терминологией;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записывать и вычислять значения числовых выражений, содержащих 3-4 действия (со скобками и без них);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 xml:space="preserve">находить числовые значения буквенных выражений </w:t>
      </w:r>
      <w:proofErr w:type="gramStart"/>
      <w:r w:rsidRPr="000541E5">
        <w:rPr>
          <w:rFonts w:ascii="Times New Roman" w:hAnsi="Times New Roman"/>
          <w:sz w:val="24"/>
          <w:szCs w:val="24"/>
        </w:rPr>
        <w:t>вида</w:t>
      </w:r>
      <w:proofErr w:type="gramEnd"/>
      <w:r w:rsidRPr="000541E5">
        <w:rPr>
          <w:rFonts w:ascii="Times New Roman" w:hAnsi="Times New Roman"/>
          <w:sz w:val="24"/>
          <w:szCs w:val="24"/>
        </w:rPr>
        <w:t xml:space="preserve"> а+3, 8-</w:t>
      </w:r>
      <w:r w:rsidRPr="000541E5">
        <w:rPr>
          <w:rFonts w:ascii="Times New Roman" w:hAnsi="Times New Roman"/>
          <w:sz w:val="24"/>
          <w:szCs w:val="24"/>
          <w:lang w:val="en-US"/>
        </w:rPr>
        <w:t>r</w:t>
      </w:r>
      <w:r w:rsidRPr="000541E5">
        <w:rPr>
          <w:rFonts w:ascii="Times New Roman" w:hAnsi="Times New Roman"/>
          <w:sz w:val="24"/>
          <w:szCs w:val="24"/>
        </w:rPr>
        <w:t xml:space="preserve">, </w:t>
      </w:r>
      <w:r w:rsidRPr="000541E5">
        <w:rPr>
          <w:rFonts w:ascii="Times New Roman" w:hAnsi="Times New Roman"/>
          <w:sz w:val="24"/>
          <w:szCs w:val="24"/>
          <w:lang w:val="en-US"/>
        </w:rPr>
        <w:t>b</w:t>
      </w:r>
      <w:r w:rsidRPr="000541E5">
        <w:rPr>
          <w:rFonts w:ascii="Times New Roman" w:hAnsi="Times New Roman"/>
          <w:sz w:val="24"/>
          <w:szCs w:val="24"/>
        </w:rPr>
        <w:t xml:space="preserve">:2, </w:t>
      </w:r>
      <w:r w:rsidRPr="000541E5">
        <w:rPr>
          <w:rFonts w:ascii="Times New Roman" w:hAnsi="Times New Roman"/>
          <w:sz w:val="24"/>
          <w:szCs w:val="24"/>
          <w:lang w:val="en-US"/>
        </w:rPr>
        <w:t>a</w:t>
      </w:r>
      <w:r w:rsidRPr="000541E5">
        <w:rPr>
          <w:rFonts w:ascii="Times New Roman" w:hAnsi="Times New Roman"/>
          <w:sz w:val="24"/>
          <w:szCs w:val="24"/>
        </w:rPr>
        <w:t>+</w:t>
      </w:r>
      <w:r w:rsidRPr="000541E5">
        <w:rPr>
          <w:rFonts w:ascii="Times New Roman" w:hAnsi="Times New Roman"/>
          <w:sz w:val="24"/>
          <w:szCs w:val="24"/>
          <w:lang w:val="en-US"/>
        </w:rPr>
        <w:t>b</w:t>
      </w:r>
      <w:r w:rsidRPr="000541E5">
        <w:rPr>
          <w:rFonts w:ascii="Times New Roman" w:hAnsi="Times New Roman"/>
          <w:sz w:val="24"/>
          <w:szCs w:val="24"/>
        </w:rPr>
        <w:t xml:space="preserve">, </w:t>
      </w:r>
      <w:r w:rsidRPr="000541E5">
        <w:rPr>
          <w:rFonts w:ascii="Times New Roman" w:hAnsi="Times New Roman"/>
          <w:sz w:val="24"/>
          <w:szCs w:val="24"/>
          <w:lang w:val="en-US"/>
        </w:rPr>
        <w:t>c</w:t>
      </w:r>
      <w:r w:rsidRPr="000541E5">
        <w:rPr>
          <w:rFonts w:ascii="Times New Roman" w:hAnsi="Times New Roman"/>
          <w:sz w:val="24"/>
          <w:szCs w:val="24"/>
        </w:rPr>
        <w:t>-</w:t>
      </w:r>
      <w:r w:rsidRPr="000541E5">
        <w:rPr>
          <w:rFonts w:ascii="Times New Roman" w:hAnsi="Times New Roman"/>
          <w:sz w:val="24"/>
          <w:szCs w:val="24"/>
          <w:lang w:val="en-US"/>
        </w:rPr>
        <w:t>d</w:t>
      </w:r>
      <w:r w:rsidRPr="000541E5">
        <w:rPr>
          <w:rFonts w:ascii="Times New Roman" w:hAnsi="Times New Roman"/>
          <w:sz w:val="24"/>
          <w:szCs w:val="24"/>
        </w:rPr>
        <w:t xml:space="preserve">, </w:t>
      </w:r>
      <w:r w:rsidRPr="000541E5">
        <w:rPr>
          <w:rFonts w:ascii="Times New Roman" w:hAnsi="Times New Roman"/>
          <w:sz w:val="24"/>
          <w:szCs w:val="24"/>
          <w:lang w:val="en-US"/>
        </w:rPr>
        <w:t>k</w:t>
      </w:r>
      <w:r w:rsidRPr="000541E5">
        <w:rPr>
          <w:rFonts w:ascii="Times New Roman" w:hAnsi="Times New Roman"/>
          <w:sz w:val="24"/>
          <w:szCs w:val="24"/>
        </w:rPr>
        <w:t>:</w:t>
      </w:r>
      <w:r w:rsidRPr="000541E5">
        <w:rPr>
          <w:rFonts w:ascii="Times New Roman" w:hAnsi="Times New Roman"/>
          <w:sz w:val="24"/>
          <w:szCs w:val="24"/>
          <w:lang w:val="en-US"/>
        </w:rPr>
        <w:t>n</w:t>
      </w:r>
      <w:r w:rsidRPr="000541E5">
        <w:rPr>
          <w:rFonts w:ascii="Times New Roman" w:hAnsi="Times New Roman"/>
          <w:sz w:val="24"/>
          <w:szCs w:val="24"/>
        </w:rPr>
        <w:t xml:space="preserve"> при заданных числовых значениях входящих в них букв;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выполнять устные вычисления в пределах 100 и с большими числами в случаях, сводимых к действиям в пределах 100;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выполнять вычисления с нулём;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выполнять письменные вычисления (сложение и вычитание многозначных чисел, умножение и деление многозначных чисел на однозначные и двузначные числа), проверку вычислений;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 xml:space="preserve">решать уравнения вида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+ 60 = 320,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– 60 = 320, 125 +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= 750, 2 000 –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= 1450,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-12 = 2400,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proofErr w:type="gramStart"/>
      <w:r w:rsidRPr="000541E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541E5">
        <w:rPr>
          <w:rFonts w:ascii="Times New Roman" w:hAnsi="Times New Roman"/>
          <w:sz w:val="24"/>
          <w:szCs w:val="24"/>
        </w:rPr>
        <w:t xml:space="preserve"> 5 = 420, 600 :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= 25 на основе взаимосвязи между компонентами и результатами действий;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находить длину отрезка, ломаной, периметр многоугольника, в том числе прямоугольника (квадрата);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решать задачи в 1-3 действия;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находить площадь прямоугольника (квадрата), зная длины его сторон;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узнавать время по часам;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выполнять арифметические действия с величинами (сложение и вычитание значений величин, умножение и деление значений величин на однозначное число);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применять к решению текстовых задач знание изученных связей между величинами;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строить заданный отрезок;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строить на клетчатой бумаге прямоугольник (квадрат) по заданным длинам сторон.</w:t>
      </w: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К концу обучения в 4 классе ученик получит возможность научиться: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41E5">
        <w:rPr>
          <w:rFonts w:ascii="Times New Roman" w:hAnsi="Times New Roman"/>
          <w:sz w:val="24"/>
          <w:szCs w:val="24"/>
        </w:rPr>
        <w:t>выделять признаки и свойства объектов (прямоугольник, его периметр, площадь и др.);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выявлять изменения, происходящие с объектами и устанавливать зависимости между ними;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определять с помощью сравнения (сопоставления) их характерные признаки;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т.д.), помогающие понять его смысл; ставить вопросы по ходу выполнения задания;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0541E5">
        <w:rPr>
          <w:rFonts w:ascii="Times New Roman" w:hAnsi="Times New Roman"/>
          <w:sz w:val="24"/>
          <w:szCs w:val="24"/>
        </w:rPr>
        <w:t>выбирать доказательства верности или неверности выполненного действия, обосновывать этапы решения задачи, уравнения и др.;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развивать организационные умения и навыки: планировать этапы предстоящей работы, определять последовательность предстоящих действий;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осуществлять контроль и оценку правильности действий, поиск путей преодоления ошибок;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сформировать умения читать и записывать числа, знание состава чисел, которые понадобятся при выполнении устных и письменных вычислений;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 xml:space="preserve">формировать и отрабатывать навыки устных и письменных вычислений, табличные случаи умножения и деления, </w:t>
      </w:r>
      <w:proofErr w:type="spellStart"/>
      <w:r w:rsidRPr="000541E5">
        <w:rPr>
          <w:rFonts w:ascii="Times New Roman" w:hAnsi="Times New Roman"/>
          <w:sz w:val="24"/>
          <w:szCs w:val="24"/>
        </w:rPr>
        <w:t>внетабличные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вычисления в пределах 100, разнообразные примеры на применение правил о порядке выполнения действий в выражениях со скобками и без них;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пользоваться алгоритмами письменного сложения и вычитания многозначных чисел, умножения и деления многозначного числа на однозначное и двузначное числа;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0541E5">
        <w:rPr>
          <w:rFonts w:ascii="Times New Roman" w:hAnsi="Times New Roman"/>
          <w:sz w:val="24"/>
          <w:szCs w:val="24"/>
        </w:rPr>
        <w:t>для</w:t>
      </w:r>
      <w:proofErr w:type="gramEnd"/>
      <w:r w:rsidRPr="000541E5">
        <w:rPr>
          <w:rFonts w:ascii="Times New Roman" w:hAnsi="Times New Roman"/>
          <w:sz w:val="24"/>
          <w:szCs w:val="24"/>
        </w:rPr>
        <w:t>: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ориентировки в окружающем пространстве (планирование маршрута, выбор пути передвижения и др.);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сравнения и упорядочения объектов по разным признакам: длине, площади, массе, вместимости;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определения времени по часам (в часах и минутах).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Планируемые результаты освоения программы</w:t>
      </w:r>
    </w:p>
    <w:p w:rsidR="006C204E" w:rsidRPr="006C204E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Личностные результаты:</w:t>
      </w:r>
      <w:r w:rsidRPr="003F121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6C204E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1B71">
        <w:rPr>
          <w:rFonts w:ascii="Times New Roman" w:hAnsi="Times New Roman"/>
          <w:sz w:val="24"/>
          <w:szCs w:val="24"/>
        </w:rPr>
        <w:t>чувство гордости за свою Родину, российский народ и историю России;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целостное восприятие окружающего мира;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развитая мотивация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рефлексивная самооценка, умение анализировать свои действия и управлять ими;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 xml:space="preserve">- навыки сотрудничества </w:t>
      </w:r>
      <w:proofErr w:type="gramStart"/>
      <w:r w:rsidRPr="00181B71">
        <w:rPr>
          <w:rFonts w:ascii="Times New Roman" w:hAnsi="Times New Roman"/>
          <w:sz w:val="24"/>
          <w:szCs w:val="24"/>
        </w:rPr>
        <w:t>со</w:t>
      </w:r>
      <w:proofErr w:type="gramEnd"/>
      <w:r w:rsidRPr="00181B71">
        <w:rPr>
          <w:rFonts w:ascii="Times New Roman" w:hAnsi="Times New Roman"/>
          <w:sz w:val="24"/>
          <w:szCs w:val="24"/>
        </w:rPr>
        <w:t xml:space="preserve"> взрослыми и сверстниками;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установка на здоровый образ жизни, наличие мотивации к творческому труду, к работе на результат.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81B71">
        <w:rPr>
          <w:rFonts w:ascii="Times New Roman" w:hAnsi="Times New Roman"/>
          <w:b/>
          <w:sz w:val="24"/>
          <w:szCs w:val="24"/>
        </w:rPr>
        <w:lastRenderedPageBreak/>
        <w:t>Метапредметные</w:t>
      </w:r>
      <w:proofErr w:type="spellEnd"/>
      <w:r w:rsidRPr="00181B71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способность принимать и сохранять цели и задачи учебной деятельности, находить средства и способы её осуществления;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овладение способами выполнения заданий творческого и поискового характера;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использование различных способов поиска (в справочных источниках и открытом учебном информационном 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181B71">
        <w:rPr>
          <w:rFonts w:ascii="Times New Roman" w:hAnsi="Times New Roman"/>
          <w:sz w:val="24"/>
          <w:szCs w:val="24"/>
        </w:rPr>
        <w:t>о-</w:t>
      </w:r>
      <w:proofErr w:type="gramEnd"/>
      <w:r w:rsidRPr="00181B71">
        <w:rPr>
          <w:rFonts w:ascii="Times New Roman" w:hAnsi="Times New Roman"/>
          <w:sz w:val="24"/>
          <w:szCs w:val="24"/>
        </w:rPr>
        <w:t xml:space="preserve"> и графическим сопровождением;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овладение начальными сведениями о сущности и особенностях объектов и процессов в соответствии с содержанием учебного предмета;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 xml:space="preserve">- овладение базовыми предметными и </w:t>
      </w:r>
      <w:proofErr w:type="spellStart"/>
      <w:r w:rsidRPr="00181B71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181B71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предмета.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81B71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lastRenderedPageBreak/>
        <w:t>-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таблицами, схемами, графиками и диаграммами, цепочками; представлять, анализировать и интерпретировать данные;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B71">
        <w:rPr>
          <w:rFonts w:ascii="Times New Roman" w:hAnsi="Times New Roman"/>
          <w:sz w:val="24"/>
          <w:szCs w:val="24"/>
        </w:rPr>
        <w:t>- 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принтере.</w:t>
      </w:r>
      <w:proofErr w:type="gramEnd"/>
    </w:p>
    <w:p w:rsidR="006C204E" w:rsidRPr="00144D05" w:rsidRDefault="006C204E" w:rsidP="006C204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44D05">
        <w:rPr>
          <w:rFonts w:ascii="Times New Roman" w:hAnsi="Times New Roman"/>
          <w:b/>
          <w:sz w:val="24"/>
          <w:szCs w:val="24"/>
        </w:rPr>
        <w:t>Виды контроля:</w:t>
      </w:r>
    </w:p>
    <w:p w:rsidR="006C204E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ab/>
      </w:r>
      <w:proofErr w:type="gramStart"/>
      <w:r w:rsidRPr="000541E5">
        <w:rPr>
          <w:rFonts w:ascii="Times New Roman" w:hAnsi="Times New Roman"/>
          <w:b/>
          <w:i/>
          <w:sz w:val="24"/>
          <w:szCs w:val="24"/>
        </w:rPr>
        <w:t>Текущий</w:t>
      </w:r>
      <w:proofErr w:type="gramEnd"/>
      <w:r>
        <w:rPr>
          <w:rFonts w:ascii="Times New Roman" w:hAnsi="Times New Roman"/>
          <w:sz w:val="24"/>
          <w:szCs w:val="24"/>
        </w:rPr>
        <w:t>:</w:t>
      </w:r>
      <w:r w:rsidRPr="000541E5">
        <w:rPr>
          <w:rFonts w:ascii="Times New Roman" w:hAnsi="Times New Roman"/>
          <w:sz w:val="24"/>
          <w:szCs w:val="24"/>
        </w:rPr>
        <w:t xml:space="preserve"> в письменной и устной форме.</w:t>
      </w:r>
    </w:p>
    <w:p w:rsidR="006C204E" w:rsidRPr="000541E5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ab/>
      </w:r>
      <w:proofErr w:type="gramStart"/>
      <w:r w:rsidRPr="000541E5">
        <w:rPr>
          <w:rFonts w:ascii="Times New Roman" w:hAnsi="Times New Roman"/>
          <w:b/>
          <w:i/>
          <w:sz w:val="24"/>
          <w:szCs w:val="24"/>
        </w:rPr>
        <w:t>Тематический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:</w:t>
      </w:r>
      <w:r w:rsidRPr="000541E5">
        <w:rPr>
          <w:rFonts w:ascii="Times New Roman" w:hAnsi="Times New Roman"/>
          <w:sz w:val="24"/>
          <w:szCs w:val="24"/>
        </w:rPr>
        <w:t xml:space="preserve"> в письменной форме. </w:t>
      </w:r>
    </w:p>
    <w:p w:rsidR="006C204E" w:rsidRPr="00144D05" w:rsidRDefault="006C204E" w:rsidP="006C204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144D05">
        <w:rPr>
          <w:rFonts w:ascii="Times New Roman" w:hAnsi="Times New Roman"/>
          <w:b/>
          <w:i/>
          <w:sz w:val="24"/>
          <w:szCs w:val="24"/>
        </w:rPr>
        <w:t xml:space="preserve">            </w:t>
      </w:r>
      <w:proofErr w:type="gramStart"/>
      <w:r w:rsidRPr="00144D05">
        <w:rPr>
          <w:rFonts w:ascii="Times New Roman" w:hAnsi="Times New Roman"/>
          <w:b/>
          <w:i/>
          <w:sz w:val="24"/>
          <w:szCs w:val="24"/>
        </w:rPr>
        <w:t>Итоговый</w:t>
      </w:r>
      <w:proofErr w:type="gramEnd"/>
      <w:r w:rsidRPr="00144D05">
        <w:rPr>
          <w:rFonts w:ascii="Times New Roman" w:hAnsi="Times New Roman"/>
          <w:b/>
          <w:i/>
          <w:sz w:val="24"/>
          <w:szCs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44D05">
        <w:rPr>
          <w:rFonts w:ascii="Times New Roman" w:hAnsi="Times New Roman"/>
          <w:sz w:val="24"/>
          <w:szCs w:val="24"/>
        </w:rPr>
        <w:t>в письменной форме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Виды контрольно-измерительных материалов</w:t>
      </w: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6379"/>
        <w:gridCol w:w="6456"/>
      </w:tblGrid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41E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Вводная диагностическая работа к/</w:t>
            </w:r>
            <w:proofErr w:type="spellStart"/>
            <w:proofErr w:type="gramStart"/>
            <w:r w:rsidRPr="000541E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541E5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Вводная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 xml:space="preserve">Тест №1 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Входной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№1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№2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№1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Тест №2 (итоговый)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1 четверть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1 четверть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№2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1 четверть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№3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Тест №3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№4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Тест №4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№3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2 четверть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Промежуточная диагностика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2 четверть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№5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Умножение и деление на однозначное число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Тест №5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Умножение и деление на однозначное число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№6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Скорость, время, расстояние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№7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Деление на числа, оканчивающиеся нулями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№4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3 четверть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Тест №6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№7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3 четверть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№5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№8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Деление на двузначное число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№6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№8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№9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№7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6C204E" w:rsidRPr="000541E5" w:rsidTr="00F45D46">
        <w:tc>
          <w:tcPr>
            <w:tcW w:w="1951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 xml:space="preserve">Итоговая диагностическая работа 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</w:tbl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Количество контрольных и проверочных работ</w:t>
      </w: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6C204E" w:rsidRPr="000541E5" w:rsidTr="00F45D46"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Математические диктанты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Проверочные работы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Диагностические работы</w:t>
            </w:r>
          </w:p>
        </w:tc>
      </w:tr>
      <w:tr w:rsidR="006C204E" w:rsidRPr="000541E5" w:rsidTr="00F45D46"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204E" w:rsidRPr="000541E5" w:rsidTr="00F45D46"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204E" w:rsidRPr="000541E5" w:rsidTr="00F45D46"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204E" w:rsidRPr="000541E5" w:rsidTr="00F45D46"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204E" w:rsidRPr="000541E5" w:rsidTr="00F45D46"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6C204E" w:rsidRPr="000541E5" w:rsidRDefault="006C204E" w:rsidP="006C20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C204E" w:rsidRDefault="006C204E" w:rsidP="00407FD3">
      <w:pPr>
        <w:rPr>
          <w:rFonts w:ascii="Arial" w:hAnsi="Arial" w:cs="Arial"/>
          <w:b/>
          <w:smallCaps/>
        </w:rPr>
      </w:pPr>
    </w:p>
    <w:p w:rsidR="006C204E" w:rsidRDefault="006C204E" w:rsidP="006C204E">
      <w:pPr>
        <w:jc w:val="center"/>
        <w:rPr>
          <w:rFonts w:ascii="Arial" w:hAnsi="Arial" w:cs="Arial"/>
          <w:b/>
          <w:smallCaps/>
        </w:rPr>
      </w:pPr>
    </w:p>
    <w:p w:rsidR="006C204E" w:rsidRPr="003F1210" w:rsidRDefault="006C204E" w:rsidP="006C204E">
      <w:pPr>
        <w:jc w:val="center"/>
        <w:rPr>
          <w:rFonts w:ascii="Times New Roman" w:hAnsi="Times New Roman"/>
          <w:b/>
          <w:sz w:val="24"/>
          <w:szCs w:val="24"/>
        </w:rPr>
      </w:pPr>
      <w:r w:rsidRPr="003F1210">
        <w:rPr>
          <w:rFonts w:ascii="Times New Roman" w:hAnsi="Times New Roman"/>
          <w:b/>
          <w:smallCaps/>
          <w:sz w:val="24"/>
          <w:szCs w:val="24"/>
        </w:rPr>
        <w:t>Календарно-тематическое планирование</w:t>
      </w:r>
    </w:p>
    <w:tbl>
      <w:tblPr>
        <w:tblW w:w="48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2"/>
        <w:gridCol w:w="911"/>
        <w:gridCol w:w="1642"/>
        <w:gridCol w:w="1943"/>
        <w:gridCol w:w="3886"/>
        <w:gridCol w:w="2943"/>
        <w:gridCol w:w="2478"/>
      </w:tblGrid>
      <w:tr w:rsidR="006C204E" w:rsidRPr="003F1210" w:rsidTr="00F45D46">
        <w:trPr>
          <w:jc w:val="center"/>
        </w:trPr>
        <w:tc>
          <w:tcPr>
            <w:tcW w:w="226" w:type="pct"/>
            <w:vAlign w:val="center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5" w:type="pct"/>
            <w:vAlign w:val="center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8" w:type="pct"/>
            <w:vAlign w:val="center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72" w:type="pct"/>
            <w:vAlign w:val="center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344" w:type="pct"/>
            <w:vAlign w:val="center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018" w:type="pct"/>
            <w:vAlign w:val="center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Планируемые</w:t>
            </w:r>
          </w:p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857" w:type="pct"/>
            <w:vAlign w:val="center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Универсальные</w:t>
            </w:r>
          </w:p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учебные действия</w:t>
            </w:r>
          </w:p>
        </w:tc>
      </w:tr>
      <w:tr w:rsidR="006C204E" w:rsidRPr="003F1210" w:rsidTr="00F45D46">
        <w:trPr>
          <w:trHeight w:val="412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BA7B58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(32</w:t>
            </w:r>
            <w:r w:rsidR="006C204E"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ча</w:t>
            </w:r>
            <w:r w:rsidR="006C204E">
              <w:rPr>
                <w:rFonts w:ascii="Times New Roman" w:hAnsi="Times New Roman"/>
                <w:b/>
                <w:sz w:val="24"/>
                <w:szCs w:val="24"/>
              </w:rPr>
              <w:t>са)</w:t>
            </w:r>
          </w:p>
        </w:tc>
      </w:tr>
      <w:tr w:rsidR="006C204E" w:rsidRPr="003F1210" w:rsidTr="00F45D46">
        <w:trPr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Числа от 1 до 1000. Сложение и вычитание</w:t>
            </w:r>
          </w:p>
          <w:p w:rsidR="006C204E" w:rsidRPr="003F1210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Повторение (11 часов)</w:t>
            </w:r>
          </w:p>
        </w:tc>
      </w:tr>
      <w:tr w:rsidR="006C204E" w:rsidRPr="003F1210" w:rsidTr="00F45D46">
        <w:trPr>
          <w:trHeight w:val="2977"/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Нумерация. Счёт предметов. Разряды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 обобщения 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Образовывать числа натурального ряда от 100 до 1000.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Совершенствовать вычислительные навыки, решать задачу разными способами; составлять задачи, обратные данной </w:t>
            </w:r>
            <w:proofErr w:type="gramEnd"/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последователь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ность чисел в пределах 1000; </w:t>
            </w:r>
            <w:r w:rsidRPr="003F121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как образуется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каждая следующая счётная единица.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разряды и классы.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Самостоятельное создание алгоритмов деятельности при решении проблем поискового характера. Установление причинно-следственных связей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Числовые выра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жения. Порядок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выполнения дей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ствий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 обобщения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Вычислять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ражения, содержащего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2-3 действия.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правила порядка выполнения действий в числовых выражениях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Планировать, контролировать и оценивать учебные действия в соответствии с поставленной задачей и условиями её выполнения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trHeight w:val="2970"/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Нахождение суммы нескольких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слагаемых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Выполнять письменные вычисления с натуральны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ми числами. 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значения чи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Вычислять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сумму трёх слагаемых.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Вычислять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зна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чение числового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2-3 действия </w:t>
            </w:r>
          </w:p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Самостоятельное создание алгоритмов деятельности при решении проблем поискового характера. Установление причинно-следственных связей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568" w:type="pct"/>
          </w:tcPr>
          <w:p w:rsidR="006C204E" w:rsidRPr="00CA41E8" w:rsidRDefault="006C204E" w:rsidP="00F45D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Вычитание трёх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значных </w:t>
            </w:r>
            <w:r w:rsidRPr="00CA41E8">
              <w:rPr>
                <w:rFonts w:ascii="Times New Roman" w:hAnsi="Times New Roman"/>
                <w:sz w:val="24"/>
                <w:szCs w:val="24"/>
              </w:rPr>
              <w:t xml:space="preserve">чисел </w:t>
            </w:r>
          </w:p>
          <w:p w:rsidR="006C204E" w:rsidRPr="003F1210" w:rsidRDefault="006C204E" w:rsidP="00F45D4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41E8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№1</w:t>
            </w:r>
            <w:r w:rsidRPr="00CA41E8">
              <w:rPr>
                <w:rFonts w:ascii="Times New Roman" w:hAnsi="Times New Roman"/>
                <w:b/>
                <w:i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Выполнять письменное вычитание трёхзначных чисел. 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значения чи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вычитания чисел и выполнять эти действия с числами в пределах 1000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C204E" w:rsidRPr="003F1210" w:rsidTr="00F45D46">
        <w:trPr>
          <w:trHeight w:val="277"/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Приёмы письменного умножения трехзначных чи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сел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однозначные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Совершенствовать устные и письменные вычислительные навыки, умение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причинно-следственных связей</w:t>
            </w:r>
          </w:p>
        </w:tc>
      </w:tr>
      <w:tr w:rsidR="006C204E" w:rsidRPr="003F1210" w:rsidTr="00F45D46">
        <w:trPr>
          <w:trHeight w:val="2865"/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Письменное умножение однозначных чисел на </w:t>
            </w:r>
            <w:proofErr w:type="gramStart"/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многозначные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Использовать переместительное свойство умножения. Умножать письменно в пределах 1000 с переходом через разряд многозначное число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Приёмы письменного деления</w:t>
            </w:r>
          </w:p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трехзначных чи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сел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однозначные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204E" w:rsidRPr="00CA41E8" w:rsidRDefault="006C204E" w:rsidP="00F45D46">
            <w:pPr>
              <w:shd w:val="clear" w:color="auto" w:fill="FFFFFF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приём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деление в пределах 1000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6C204E" w:rsidRPr="003F1210" w:rsidTr="00F45D46">
        <w:trPr>
          <w:trHeight w:val="4313"/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Приемы письмен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ного деления трёхзначных чисел 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число </w:t>
            </w:r>
            <w:r w:rsidRPr="00CA41E8">
              <w:rPr>
                <w:rFonts w:ascii="Times New Roman" w:hAnsi="Times New Roman"/>
                <w:b/>
                <w:i/>
                <w:sz w:val="24"/>
                <w:szCs w:val="24"/>
              </w:rPr>
              <w:t>Тест №1 (входной)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приём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Использовать свойства деления числа на 1, и нуля на число. Совершенствовать устные и письменные вычислительные навыки, умение решать задачи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по алгоритму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Деление трех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значного числа </w:t>
            </w:r>
            <w:proofErr w:type="gramStart"/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, ко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гда в записи част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ного есть нуль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Урок-исследование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приём письменного деления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когда в записи частного есть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нуль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 объяснением,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когда в записи частного есть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нуль.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Знакомство со столбчатыми диаграммами. Чтение и составление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столбчатых диаграмм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Использовать диаграммы для сбора и представления данных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Читать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и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строить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столбчатые диаграммы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данные. Актуализировать свои знания для проведения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простейших математических доказательств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Контрольно-обобщающий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6D2A55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5" w:type="pct"/>
          </w:tcPr>
          <w:p w:rsidR="006C204E" w:rsidRPr="00D460C5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C204E" w:rsidRPr="00D460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6D2A55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>Взаимная проверка знаний: «Помогаем друг другу сделать шаг к успеху».</w:t>
            </w:r>
          </w:p>
          <w:p w:rsidR="006C204E" w:rsidRPr="006D2A55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1 по теме «Повторение» </w:t>
            </w:r>
          </w:p>
        </w:tc>
        <w:tc>
          <w:tcPr>
            <w:tcW w:w="672" w:type="pct"/>
          </w:tcPr>
          <w:p w:rsidR="006C204E" w:rsidRPr="006D2A55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D2A55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6D2A55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 xml:space="preserve">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товарища, обсуждать высказанные мнения </w:t>
            </w:r>
          </w:p>
        </w:tc>
        <w:tc>
          <w:tcPr>
            <w:tcW w:w="1018" w:type="pct"/>
          </w:tcPr>
          <w:p w:rsidR="006C204E" w:rsidRPr="006D2A55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i/>
                <w:sz w:val="24"/>
                <w:szCs w:val="24"/>
              </w:rPr>
              <w:t>Пользоваться</w:t>
            </w:r>
            <w:r w:rsidRPr="006D2A55">
              <w:rPr>
                <w:rFonts w:ascii="Times New Roman" w:hAnsi="Times New Roman"/>
                <w:sz w:val="24"/>
                <w:szCs w:val="24"/>
              </w:rPr>
              <w:t xml:space="preserve"> вычислительными навыками, решать составные задачи </w:t>
            </w:r>
          </w:p>
        </w:tc>
        <w:tc>
          <w:tcPr>
            <w:tcW w:w="857" w:type="pct"/>
          </w:tcPr>
          <w:p w:rsidR="006C204E" w:rsidRPr="006D2A55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1000.</w:t>
            </w:r>
          </w:p>
          <w:p w:rsidR="006C204E" w:rsidRPr="003F1210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Нумерация (13 часов)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Нумерация.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Класс единиц и класс тысяч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новую счётную единицу – тысячу.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разряды, которые составляют первый класс, второй класс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Чтение многозначных чисел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Выделять количество сотен, десятков, единиц в числе. Совершенствовать вычислительные навыки. Анализировать свои действия и управлять ими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Читать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числа в пределах миллиона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Запись многозначных чисел </w:t>
            </w:r>
          </w:p>
          <w:p w:rsidR="006C204E" w:rsidRPr="003F1210" w:rsidRDefault="006C204E" w:rsidP="00F45D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Выделять количество сотен, десятков, единиц в числе. Совершенствовать вычислительные навыки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числа в пределах миллиона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Пред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ставление многозначны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х чисел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в виде суммы раз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рядных слагаемых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Заменять многозначное число суммой разрядных слагаемых. Выделять в числе единицы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каждого разряда. Определять и называть общее количество единиц любого разряда, содержащихся в числе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Представлять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многозначное число суммой разрядных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слагаемых.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Выполнять уст</w:t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>но арифметические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действия над числами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в пределах сотни 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с большими числами в случаях, легко сво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димых к действиям в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пределах ста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Осознание способов и приёмов действий при решении </w:t>
            </w:r>
            <w:r w:rsidRPr="003F121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учебных задач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Сравнение многозначных чисел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Упорядочивать заданные числа. Устанавливать правило, по которому составлена числовая последовательность, продолжать её, восстанавливать пропущенные в ней элементы.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Группировать числа по заданному или самостоятельно установленному признаку, находить несколько вариантов группировки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числа по классам и разрядам.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Оценивать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правильность составления числовой последовательности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Увеличение и</w:t>
            </w:r>
          </w:p>
          <w:p w:rsidR="006C204E" w:rsidRPr="003F1210" w:rsidRDefault="006C204E" w:rsidP="00F45D46">
            <w:pPr>
              <w:shd w:val="clear" w:color="auto" w:fill="FFFFFF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уменьшение чис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ла в 10, 100, 1000 раз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Проверять пра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вильность выполненных вычислений, решать текстовые задачи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арифметическим спо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собом, выполнять увеличение и уменьшение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числа в 10, 100, 1000 раз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Увеличивать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(уменьшать)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числа в 10, 100, 1000 раз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Самостоятельное создание алгоритмов деятельности при решении проблем поискового характера. Установление причинно-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следственных связей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Выделение в числе об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щего количества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 любого разряда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Определять последователь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ность чисел в пределах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100 000. Читать, записы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вать и сравнивать чис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ла в пределах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1 000 000. Находить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общее количество единиц какого-либо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разряда в многознач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ном числе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Выделять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 числе об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щее количество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 любого разряда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  <w:r w:rsidR="006C204E" w:rsidRPr="003F12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Класс миллионов 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класс миллиардов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2 по теме «Нумерация»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Называть классы и разряды: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класс единиц, класс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тысяч, класс мил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лионов. Читать числа в пределах 1 000 000 000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класс миллионов, класс миллиар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дов. Читать чис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ла в пределах                                1 000 000 000 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Пользоваться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вычислительными навыками, решать составные задачи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Проект: «Математика вокруг нас». Создание математического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справочника «Наш город (село)»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информацию о своём городе (селе) и на этой основе создавать математический справочник «Наш город (село) в числах». Использовать материал справочника для составления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решения различных текстовых задач. Сотрудничать с взрослыми и сверстниками. Составлять план работы. Анализировать и оценивать результаты работы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цель проекта, работать с известной информацией, собирать дополнительный материал, создавать способы решения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 творческого и поискового характера, составлять задачи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Математический диктант № 1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Контрольно-обобщающий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качества и уровня усвоения; оценка результатов работы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5" w:type="pct"/>
          </w:tcPr>
          <w:p w:rsidR="006C204E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C204E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№2 по теме «Нумерация»</w:t>
            </w:r>
          </w:p>
          <w:p w:rsidR="006C204E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контрольной работы и работа над ошибками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Контроль знаний, умений и навыков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Контроль знаний, умений и навыков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действия, соотносить, сравнивать, оценивать свои знания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Проводить самостоятельно работу над ошибками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 Осознание качества и уровня усвоения; оценка результатов работы </w:t>
            </w:r>
          </w:p>
        </w:tc>
      </w:tr>
      <w:tr w:rsidR="006C204E" w:rsidRPr="003F1210" w:rsidTr="00F45D46">
        <w:trPr>
          <w:trHeight w:val="398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Величины (16 часов)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right="53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Единица длины – километр.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Таблица единиц длины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единицы длины.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личины по их число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вым значениям, выра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 различных единицах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Соотношение между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единицами длины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Переводить одни единицы длины в другие: мелкие в более крупные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крупные в более мелкие, используя соотношения между ними. Измерять и сравнивать длины; упорядочивать их значения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единицы длины.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личины по их число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вым значениям, выра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 различных единицах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Делать выводы на основе анализа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предъявленного банка данных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Единицы площади: квадратный километр, квадратный миллиметр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единицы площади.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приобретенные знания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для сравнения и упо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рядочения объектов по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разным признакам: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длине, площади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Таблица единиц площади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Сравнивать значения площадей равных фигур. Переводить одни единицы площади в другие, используя соотношения между ними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результат при переводе одних единиц массы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Определение площади с помощью палетки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Определять площади фигур произвольной формы, используя палетку.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приём измерения площади фигуры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 помощью палетки.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личины по их число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вым значениям, выра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жать данные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величины в различных единицах, решать тексто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вые задачи арифметическим способом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Учебное сотрудничество с учителем и сверстниками в поиске и сборе информации; умение с достаточной полнотой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точностью выражать свои мысли в соответствии с задачами и условиями коммуникации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Масса. Единицы массы: центнер, тонна Таблица единиц массы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Тест №2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Переводить одни единицы массы в другие, используя соотношения между ними.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Приводить примеры и описывать ситуации, требующие перехода от одних единиц измерения к другим (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мелких к более крупным и от крупных к более мелким)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Понимать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понятие «мас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са», называть единицы массы.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личины по их число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вым значениям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3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за 1 четверть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BA7B58" w:rsidRPr="003F1210" w:rsidTr="00BA7B58">
        <w:trPr>
          <w:jc w:val="center"/>
        </w:trPr>
        <w:tc>
          <w:tcPr>
            <w:tcW w:w="5000" w:type="pct"/>
            <w:gridSpan w:val="7"/>
          </w:tcPr>
          <w:p w:rsidR="00BA7B58" w:rsidRPr="00BA7B58" w:rsidRDefault="00BA7B58" w:rsidP="00BA7B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7B58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32 часа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Математический диктант № 2.  </w:t>
            </w:r>
          </w:p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«Что узнали. Чему научились»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Проверять усвоение изучаемой темы.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длины, площади, массы в другие, используя соотношения между ними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Время. Единицы времени: год, месяц, неделя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 обобщения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Переводить одни единицы времени в другие.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Исследовать ситуации, требующие сравнения событий по продолжительности, упорядочивать их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единицы времени: год, месяц, неделя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Единица времени – сутки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Рассматривать единицу времени: сутки, закреплять представления о временной последовательности событий. Использовать приобретенные знания для определения вре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мени по часам (в часах и минутах), сравни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величины по их числовым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значениям, выражать данные величины в различных единицах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единицы времени: минута, час, сутки, неделя, месяц, год. Определять соотношения между ними.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Определять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время по часам (в часах и минутах), сравнивать величины по их числовым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значениям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существенной информации. Осуществление анализа объектов с выделением существенных и несущественных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признаков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на определение начала, продолжительности и конца события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задачи на определение начала, продолжительности и конца события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F45D4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1000.</w:t>
            </w:r>
          </w:p>
          <w:p w:rsidR="006C204E" w:rsidRPr="003F1210" w:rsidRDefault="006C204E" w:rsidP="00F45D4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Величины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(продолжение) 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(4 часа)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Единица времени – секунда</w:t>
            </w:r>
            <w:r w:rsidRPr="003F12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Рассматривать единицу времени – секунду. Сравнивать величины по их числовым значениям, выражать данные величины в различных единицах </w:t>
            </w:r>
          </w:p>
          <w:p w:rsidR="006C204E" w:rsidRPr="003F1210" w:rsidRDefault="006C204E" w:rsidP="00F45D46">
            <w:pPr>
              <w:shd w:val="clear" w:color="auto" w:fill="FFFFFF"/>
              <w:spacing w:line="278" w:lineRule="exact"/>
              <w:ind w:right="2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новую единицу измерения времени - секунду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Единица времени – век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Рассматривать единицу времени – век. Сравни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новую единицу измерения времени – век </w:t>
            </w:r>
          </w:p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Самостоятельное выделение и формулирование познавательной цели, создание способов решения проблем поискового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характера, инициативное сотрудничество в поиске и сборе информации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Таблица единиц времени.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3 по теме «Величины»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времени в другие, используя соотношения между ними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таблицу единиц времени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. 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личины по их число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вым значениям, выра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жать данные величины в различных единицах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>Тест №3 «Проверим себя и оценим свои достижения».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«Что узнали. Чему научились»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Анализировать достигнутые результаты и недочёты, проявлять личную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(12 часов)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Устные и письменные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приёмы вычислений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повторения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 обобщения 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письменно сложение и вычитание многозначных чисел,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приёмы письменного сложения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вычитания чисел и выполнять эти действия с числами в пределах 1 000 000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right="58" w:firstLine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письменного вычитания для случаев вида </w:t>
            </w:r>
          </w:p>
          <w:p w:rsidR="006C204E" w:rsidRPr="003F1210" w:rsidRDefault="006C204E" w:rsidP="00F45D46">
            <w:pPr>
              <w:shd w:val="clear" w:color="auto" w:fill="FFFFFF"/>
              <w:ind w:right="58" w:firstLine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7000 – 456, </w:t>
            </w:r>
          </w:p>
          <w:p w:rsidR="006C204E" w:rsidRPr="003F1210" w:rsidRDefault="006C204E" w:rsidP="00F45D46">
            <w:pPr>
              <w:ind w:right="-165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57001 – 18032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сложения и вычитания чисел, запись которых оканчивается нулями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слагаемого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правило нахож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дения неизвестного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слагаемого. Пользоваться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изученной математи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ческой терминологией,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проверять правиль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ность выполненных вычислений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Нахождение неизвестного уменьшаемог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о, неизвестного вычитаемого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Определять, как связаны между собой числа при вычитании. Находить неизвестное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уменьшаемое, неизвестное вычитаемое.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правило нахож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дения неизвестного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уменьшаемого и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неизвестного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вычи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таемого. Вычислять зна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2-3 действия (со скоб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Нахождение нескольких долей целого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несколько долей целого. Вычислять зна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2-3 действия (со скоб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Нахождение нескольких долей целого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несколько долей целого.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раскрывающих смысл арифметичес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ких действий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Использование свойств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арифметических дей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ствий при выполне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нии вычислений. Решать задачи, составив уравнения. Ставить скобки в числовом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выражении для приведения к верному решению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способом. Сравнивать площади фигур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правильность выполненного задания на основе сравнения с </w:t>
            </w:r>
            <w:r w:rsidRPr="003F121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предыдущими заданиями или на основе различных образцов и критериев.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значений величин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столбиком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сложение и вычитание величин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210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учащимися, и того, что ещё неизвестно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на увеличение (уменьшение) числа на несколько единиц, выраженных в косвенной форме.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4 по теме «Сложение и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вычитание»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тексто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вые задачи арифмети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ческим способом, пользоваться изучен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ной математической терминологией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4 по теме «Сложение и вычитание»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сложения и вычитания многозначных чисел.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«Странички для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» - задания творческого и поискового характера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Анализировать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результаты выполненной работы, оценивать их и делать выводы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>Тест № 4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«Проверим себя и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оценим свои достижения»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сложения и вычитания многозначных чисел.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обнаруживать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F45D46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Умножение и деление (12 часов)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6D2A55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>Анализ результатов.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6D2A55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6D2A55">
              <w:rPr>
                <w:rFonts w:ascii="Times New Roman" w:hAnsi="Times New Roman"/>
                <w:sz w:val="24"/>
                <w:szCs w:val="24"/>
              </w:rPr>
              <w:t xml:space="preserve">. «Что узнали. Чему научились»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и его свойства. Умножение на 0 и 1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Урок-исследование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свойства умножения на 0 и на 1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при выполнении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числений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однозначные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 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на 0 и 1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при вычислениях свойства умножения на 0 и на 1. Записывать выражения и вычислять их значения.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результат умножения любого числа на 0, на 1.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Умножение чисел, запись которых оканчивается нулями.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Математический диктант №3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приёмы умножения на однозначное число многозначных чисел, оканчивающихся нулями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множителя, неизвестного делимого, неизвестного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делителя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правило нахож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дения неизвестного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множителя, неизвестного делимого и неизвестного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делителя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. Вычислять зна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2-3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действия (со скоб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(в том числе с опорой на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изученные определения, законы арифметических действий)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Промежуточная диагностика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правила деления суммы на число и использовать его при решении примеров и задач.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с объяснением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5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за 2 четверть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Контроль знаний,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Соотносить результат проведённого самоконтроля с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правила порядка выполнения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действий в выражениях в 2-3 действия (со скобками и без них).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с объяснением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на увеличение (уменьшение) числа в несколько раз, выраженных в косвенной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форме.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на увеличение (уменьшение) числа в несколько раз, выраженных в косвенной форме.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15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на увеличение (уменьшение) числа в несколько раз, выраженных в косвенной форме.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 (36</w:t>
            </w:r>
            <w:r w:rsidR="006C204E"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C204E" w:rsidRPr="003F1210" w:rsidTr="00F45D46">
        <w:trPr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F45D4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1000.</w:t>
            </w:r>
          </w:p>
          <w:p w:rsidR="006C204E" w:rsidRPr="003F1210" w:rsidRDefault="006C204E" w:rsidP="00F45D4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и деление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(продолжение)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(40 часов)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Объяснять, как выполнено деление, пользуясь планом.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Делить много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значное число на од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нозначное,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проверять правильность выпол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ненных вычислений </w:t>
            </w:r>
            <w:proofErr w:type="gramEnd"/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Собирать требуемую информацию из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на пропорциональное деление.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Делить много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значное число на од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ненных вычислений </w:t>
            </w:r>
            <w:proofErr w:type="gramEnd"/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на пропорциона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льное деление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решения задач. Определять, сколько цифр будет в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частном, выполнять деление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делимого по результату в частном и остатку. Находить уравнения с одинаковым значением, находить значения уравнений и решать текстовые задачи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Делить много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значное число на од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ненных вычислений </w:t>
            </w:r>
            <w:proofErr w:type="gramEnd"/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5 по теме «Умножение и деление на однозначное число»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Выполнять деление многозначного числа на  однозначное, делать проверку.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Составлять уравнения и решать их. Находить значение буквенных выражений, решать текстовые задачи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Делить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многозначное число на однозначное, делать проверку  </w:t>
            </w:r>
            <w:proofErr w:type="gramEnd"/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Тест № 5 «Проверим себя и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оценим свои достижения».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Анализ результатов.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«Что узнали. Чему научились»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обнаруживать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6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по теме «Умножение и деление на однозначное число»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текстовых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Решать задачи арифметическим способом. Находить периметр прямоугольника (квадрата). Решать уравнения. Совершенствовать вычислительные навыки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Скорость. Время. Расстояние. Единицы скорости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с величинами: скорость, время, расстояние.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единицы скорости.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15" w:type="pct"/>
          </w:tcPr>
          <w:p w:rsidR="006C204E" w:rsidRPr="003F1210" w:rsidRDefault="00BA7B5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с величинами: скорость, время, расстояние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с величинами: скорость, время, расстояние.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единицы скорости.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Решение задач на движение.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6 по теме «Скорость. Время. Расстояние»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с величинами: скорость, время, расстояние.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Моделировать содержащиеся в тексте задачи зависимости; планировать ход решения задачи. Контролировать свою деятельность: обнаруживать и устранять ошибки.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числа на произведение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свойства арифметиче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лений.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результат при умножении числа на произведение удобным способом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Сравнивать именованные числа.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двух чисел, оканчивающихся нулями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движение. Переводить одни единицы площади в другие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на одновременное встречное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движение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Решать задачи на одновременное встречное движение: выполнять схематические чертежи, сравнивать задачи и их решения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на одновременное встречное движение, развивать навык устного счёта; развивать внимание,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творческое мышление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Перестановка и группировка множителей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свойства умножения при решении числовых выражений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Взаимная проверка знаний: «Помогаем друг другу сделать шаг к успеху»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числа на произведение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свойства арифметиче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лений.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результат при делении числа на произведение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удобным способом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и формулирование проблемы, создание алгоритмов деятельности при решении проблем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творческого и 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числа на произведение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свойства арифметиче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лений.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с остатком на 10, 100, 1 000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с остатком на 10, 100, 1 000. Решать тестовые задачи арифметическим способом. Находить значение буквенных выражений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письменного деления многозначного числа на 10, 100, 1 000 с остатком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Составление и решение задач, обратных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данной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выполнять проверку. Выполнять деление с остатком и проверять решение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на одновременное движение в противоположных направлениях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Решать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задачи на 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7 по теме «Деление на числа, оканчивающиеся нулями»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ошибки в вычислениях и решать правильно.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Математический диктант №4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лями.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Решать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проверять правильность выполнения вычислений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>Тест № 6 «Проверим себя и оценим свои достижения».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результатов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лями.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Проект: «Математика вокруг нас»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Урок-проект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работы. Составлять сборник математических заданий. Анализировать и оценивать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работы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необходимой информации. Контроль и оценка процесса и результатов деятельности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7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за 3 четверть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числа на сумму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выражению.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задачи, развивать навык устного счёта; развивать внимание, творческое мышление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задачи. Моделировать ситуацию, иллюстрирующую данное арифметическое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действие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числа на сумму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Объяснять,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как выполнено умножение числа на сумму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4A4768" w:rsidRPr="003F1210" w:rsidTr="004A4768">
        <w:trPr>
          <w:jc w:val="center"/>
        </w:trPr>
        <w:tc>
          <w:tcPr>
            <w:tcW w:w="5000" w:type="pct"/>
            <w:gridSpan w:val="7"/>
          </w:tcPr>
          <w:p w:rsidR="004A4768" w:rsidRPr="004A4768" w:rsidRDefault="004A4768" w:rsidP="004A47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4A4768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33 часа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умножение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умножение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как выполнено умножение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на нахождение неизвестного по двум разностям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задачи на нахождение неизвестного по двум разностям. Анализировать задачи, выполнять прикидку результата, проверять полученный результат. Обнаруживать допущенные ошибки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1000.</w:t>
            </w:r>
          </w:p>
          <w:p w:rsidR="006C204E" w:rsidRPr="003F1210" w:rsidRDefault="006C204E" w:rsidP="00F45D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и деление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(продолжение) 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(24 часов)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умножение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Объяснять,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как получают каждое неполное произведение при умножении на трёхзначное число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характера.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умножение.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почему при умножении на трёхзначное число, в записи которого есть нуль, записывают только два неполных произведения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умножение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когда в записи обоих множителей встречаются нули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и закрепления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>Математич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еский диктант № 5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задачи, развивать навык устного и письменного счёта; развивать внимание, творческое мышление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когда цифра в частном находится методом подбора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с остатком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деление с остатком на двузначное число, при этом рассуждать так же, как и при делении без остатка, проверять решение.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 остатком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умножение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деления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по плану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Объяснять, как выполнено деление по плану. Решать задачи и сравнивать их решения. Проверять, верны ли равенства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 плану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Выполнять деление многозначного числа на двузначное методом подбора, изменяя пробную цифру.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Решать примеры на деление с объяснением. Находить значение уравнений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методом подбора (изменяя пробную цифру)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Решать задачи арифметическими способами. Объяснять выбор действия для решения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деление с объяснением. Переводить одни единицы площади в другие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Решать задачи арифметическими способами. Выполнять вычитание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сложение именованных величин. Выполнять деление с остатком и делать проверку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выбор действия для решения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Прогнозировать результаты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закрепления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по алгоритму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Деление на дву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значное число,</w:t>
            </w:r>
          </w:p>
          <w:p w:rsidR="006C204E" w:rsidRPr="003F1210" w:rsidRDefault="006C204E" w:rsidP="00F45D46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когда в частном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есть нули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когда в частном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есть нули, объяснять каждый шаг, сравнивать решения. Рассматривать более короткую запись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,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когда в частном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есть нули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left="5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Письменное деление на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двузначное число (закрепление).</w:t>
            </w:r>
          </w:p>
          <w:p w:rsidR="006C204E" w:rsidRPr="003F1210" w:rsidRDefault="006C204E" w:rsidP="00F45D46">
            <w:pPr>
              <w:shd w:val="clear" w:color="auto" w:fill="FFFFFF"/>
              <w:ind w:left="5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8 по теме «Деление на двузначное число»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обобщения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систематизации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вычисления и делать проверку. Совершенствовать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Пользоваться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вычислительными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навыками, решать составные задачи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Математический диктант №6 </w:t>
            </w:r>
          </w:p>
          <w:p w:rsidR="006C204E" w:rsidRPr="003F1210" w:rsidRDefault="006C204E" w:rsidP="00F45D46">
            <w:pPr>
              <w:shd w:val="clear" w:color="auto" w:fill="FFFFFF"/>
              <w:ind w:left="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Решать задачи арифметическим способом. Выполнять вычитание и сложение именованных величин, решать уравнения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8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по теме «Умножение и деление»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усвоения; оценка результатов работы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умножение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трёхзначное.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Объяснять, как выполнено деление. Называть в каждом случае неполные делимые и рассказывать, как находили цифры частного. Совершенствовать вычислительные навыки, умение решать задачи.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на трёхзначное число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деление с объяснением и проверять вычисления. Делать чертёж к задаче и решать её. Составлять задачу по выражению. Сравнивать выражения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делать проверку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Проверка умножения делением и деления умножением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деление с объяснением и проверять вычисления.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делать проверку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Проверка деления с остатком 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Проверять, правильно ли выполнено деление с остатком. Находить делимое, если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известны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: делитель, частное и остаток. Проверять, выполнив деление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делать проверку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Проверка деления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Находить ошибки и записывать правильное решение. Совершенствовать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вычислительные навыки, умение решать задачи, уравнения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Находить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ошибки при делении, исправлять их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9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за год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 за 4 класс,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C204E" w:rsidRPr="003F1210" w:rsidTr="00F45D46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повторение (5</w:t>
            </w:r>
            <w:r w:rsidR="006C204E"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: «Что узнали.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Чему научились».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Математический диктант № 7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Совершенствовать вычислительные навыки, умение решать задачи.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Итоговая диагностическая работа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свои знания для выполнения итоговой работы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Контроль и оценка процесса и результатов деятельности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Нумерация. Выражения и уравнения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числа натурального ряда, которые больше 1 000.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Читать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числа, которые больше 1 000, используя правило, по которому составлена числовая последовательность.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числовые выражения и уравнения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Арифметичес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кие действия 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обобщения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систематизации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Совершенствовать вычислительные навыки, умение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решать задачи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сложения и вычитания,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умножения и деления чисел, которые больше 1 000 </w:t>
            </w: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проверять правильность выполнения вычислений изученными способами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F45D46">
        <w:trPr>
          <w:jc w:val="center"/>
        </w:trPr>
        <w:tc>
          <w:tcPr>
            <w:tcW w:w="226" w:type="pct"/>
          </w:tcPr>
          <w:p w:rsidR="006C204E" w:rsidRPr="003F1210" w:rsidRDefault="006C204E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315" w:type="pct"/>
          </w:tcPr>
          <w:p w:rsidR="006C204E" w:rsidRPr="003F1210" w:rsidRDefault="004A4768" w:rsidP="00F45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568" w:type="pct"/>
          </w:tcPr>
          <w:p w:rsidR="006C204E" w:rsidRPr="003F1210" w:rsidRDefault="006C204E" w:rsidP="00F45D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672" w:type="pct"/>
          </w:tcPr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6C204E" w:rsidRPr="003F1210" w:rsidRDefault="006C204E" w:rsidP="00F45D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F45D46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</w:tr>
    </w:tbl>
    <w:p w:rsidR="006C204E" w:rsidRPr="003F1210" w:rsidRDefault="006C204E" w:rsidP="006C204E">
      <w:pPr>
        <w:rPr>
          <w:rFonts w:ascii="Times New Roman" w:hAnsi="Times New Roman"/>
          <w:sz w:val="24"/>
          <w:szCs w:val="24"/>
        </w:rPr>
      </w:pPr>
    </w:p>
    <w:p w:rsidR="00567757" w:rsidRPr="00B25B43" w:rsidRDefault="00567757" w:rsidP="005677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25B43"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:rsidR="00567757" w:rsidRDefault="00567757" w:rsidP="00567757">
      <w:pPr>
        <w:numPr>
          <w:ilvl w:val="0"/>
          <w:numId w:val="8"/>
        </w:numPr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F1210">
        <w:rPr>
          <w:rFonts w:ascii="Times New Roman" w:hAnsi="Times New Roman"/>
          <w:sz w:val="24"/>
          <w:szCs w:val="24"/>
        </w:rPr>
        <w:t xml:space="preserve">Моро М.И., Волкова С.И., Степанова С.В., </w:t>
      </w:r>
      <w:proofErr w:type="spellStart"/>
      <w:r w:rsidRPr="003F1210">
        <w:rPr>
          <w:rFonts w:ascii="Times New Roman" w:hAnsi="Times New Roman"/>
          <w:sz w:val="24"/>
          <w:szCs w:val="24"/>
        </w:rPr>
        <w:t>Бантова</w:t>
      </w:r>
      <w:proofErr w:type="spellEnd"/>
      <w:r w:rsidRPr="003F1210">
        <w:rPr>
          <w:rFonts w:ascii="Times New Roman" w:hAnsi="Times New Roman"/>
          <w:sz w:val="24"/>
          <w:szCs w:val="24"/>
        </w:rPr>
        <w:t xml:space="preserve"> М.А., </w:t>
      </w:r>
      <w:proofErr w:type="spellStart"/>
      <w:r w:rsidRPr="003F1210">
        <w:rPr>
          <w:rFonts w:ascii="Times New Roman" w:hAnsi="Times New Roman"/>
          <w:sz w:val="24"/>
          <w:szCs w:val="24"/>
        </w:rPr>
        <w:t>Бельтюкова</w:t>
      </w:r>
      <w:proofErr w:type="spellEnd"/>
      <w:r w:rsidRPr="003F1210">
        <w:rPr>
          <w:rFonts w:ascii="Times New Roman" w:hAnsi="Times New Roman"/>
          <w:sz w:val="24"/>
          <w:szCs w:val="24"/>
        </w:rPr>
        <w:t xml:space="preserve"> Г.В. </w:t>
      </w:r>
      <w:r w:rsidRPr="003F1210">
        <w:rPr>
          <w:rFonts w:ascii="Times New Roman" w:hAnsi="Times New Roman"/>
          <w:bCs/>
          <w:sz w:val="24"/>
          <w:szCs w:val="24"/>
        </w:rPr>
        <w:t>Математика. 4 класс: учебник для  общеобразовательных учреждений. В 2-х частях. – М.: Просвещение, 2013.</w:t>
      </w:r>
    </w:p>
    <w:p w:rsidR="00567757" w:rsidRPr="003F1210" w:rsidRDefault="00567757" w:rsidP="00567757">
      <w:pPr>
        <w:numPr>
          <w:ilvl w:val="0"/>
          <w:numId w:val="8"/>
        </w:numPr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F1210">
        <w:rPr>
          <w:rFonts w:ascii="Times New Roman" w:hAnsi="Times New Roman"/>
          <w:sz w:val="24"/>
          <w:szCs w:val="24"/>
        </w:rPr>
        <w:t>Математика. Рабочая тетрадь. 4 класс. В 2-х частях. /</w:t>
      </w:r>
      <w:r w:rsidRPr="003F1210">
        <w:rPr>
          <w:rFonts w:ascii="Times New Roman" w:hAnsi="Times New Roman"/>
          <w:bCs/>
          <w:sz w:val="24"/>
          <w:szCs w:val="24"/>
        </w:rPr>
        <w:t xml:space="preserve"> Волкова С.И. – М.: Просвещение, 2013.</w:t>
      </w:r>
    </w:p>
    <w:p w:rsidR="00567757" w:rsidRPr="003F1210" w:rsidRDefault="00567757" w:rsidP="00567757">
      <w:pPr>
        <w:numPr>
          <w:ilvl w:val="0"/>
          <w:numId w:val="8"/>
        </w:numPr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F1210">
        <w:rPr>
          <w:rFonts w:ascii="Times New Roman" w:hAnsi="Times New Roman"/>
          <w:bCs/>
          <w:sz w:val="24"/>
          <w:szCs w:val="24"/>
        </w:rPr>
        <w:t xml:space="preserve">Математика и конструирование. Пособие для учащихся 4 класса / </w:t>
      </w:r>
      <w:r w:rsidRPr="003F1210">
        <w:rPr>
          <w:rFonts w:ascii="Times New Roman" w:hAnsi="Times New Roman"/>
          <w:sz w:val="24"/>
          <w:szCs w:val="24"/>
        </w:rPr>
        <w:t>Волкова С.И.</w:t>
      </w:r>
      <w:r w:rsidRPr="003F1210">
        <w:rPr>
          <w:rFonts w:ascii="Times New Roman" w:hAnsi="Times New Roman"/>
          <w:bCs/>
          <w:sz w:val="24"/>
          <w:szCs w:val="24"/>
        </w:rPr>
        <w:t xml:space="preserve"> – М.: Просвещение, 2013.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0"/>
          <w:tab w:val="left" w:pos="1080"/>
        </w:tabs>
        <w:spacing w:before="0" w:beforeAutospacing="0" w:after="0" w:afterAutospacing="0"/>
        <w:rPr>
          <w:bCs/>
        </w:rPr>
      </w:pPr>
      <w:r w:rsidRPr="003F1210">
        <w:t xml:space="preserve">Математика. Проверочные работы. 4 класс / </w:t>
      </w:r>
      <w:r w:rsidRPr="003F1210">
        <w:rPr>
          <w:bCs/>
        </w:rPr>
        <w:t>Волкова С.И. – М.: Просвещение, 2013.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  <w:rPr>
          <w:bCs/>
        </w:rPr>
      </w:pPr>
      <w:r>
        <w:rPr>
          <w:rStyle w:val="af6"/>
          <w:b w:val="0"/>
        </w:rPr>
        <w:t xml:space="preserve"> </w:t>
      </w:r>
      <w:r w:rsidRPr="003F1210">
        <w:rPr>
          <w:rStyle w:val="af6"/>
          <w:b w:val="0"/>
        </w:rPr>
        <w:t>Математика. Рабочие программы. 1-4 классы</w:t>
      </w:r>
      <w:r w:rsidRPr="003F1210">
        <w:rPr>
          <w:rStyle w:val="af6"/>
        </w:rPr>
        <w:t xml:space="preserve"> / </w:t>
      </w:r>
      <w:r w:rsidRPr="003F1210">
        <w:t>Моро М.И., Волкова С.И., Степанова С.В.</w:t>
      </w:r>
      <w:r w:rsidRPr="003F1210">
        <w:rPr>
          <w:bCs/>
        </w:rPr>
        <w:t xml:space="preserve"> – М.: Просвещение, 2011.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  <w:rPr>
          <w:rStyle w:val="af6"/>
          <w:b w:val="0"/>
          <w:bCs w:val="0"/>
        </w:rPr>
      </w:pPr>
      <w:r>
        <w:rPr>
          <w:rStyle w:val="af6"/>
          <w:b w:val="0"/>
        </w:rPr>
        <w:t xml:space="preserve"> </w:t>
      </w:r>
      <w:r w:rsidRPr="003F1210">
        <w:rPr>
          <w:rStyle w:val="af6"/>
          <w:b w:val="0"/>
        </w:rPr>
        <w:t xml:space="preserve">Математика. Методические рекомендации. 4 класс / </w:t>
      </w:r>
      <w:proofErr w:type="spellStart"/>
      <w:r w:rsidRPr="003F1210">
        <w:rPr>
          <w:rStyle w:val="af6"/>
          <w:b w:val="0"/>
        </w:rPr>
        <w:t>Бантова</w:t>
      </w:r>
      <w:proofErr w:type="spellEnd"/>
      <w:r w:rsidRPr="003F1210">
        <w:rPr>
          <w:rStyle w:val="af6"/>
          <w:b w:val="0"/>
        </w:rPr>
        <w:t xml:space="preserve"> М.А. и др.</w:t>
      </w:r>
      <w:r w:rsidRPr="003F1210">
        <w:rPr>
          <w:rStyle w:val="af6"/>
          <w:b w:val="0"/>
          <w:bCs w:val="0"/>
        </w:rPr>
        <w:t xml:space="preserve"> – М.: Просвещение, 2012.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  <w:rPr>
          <w:bCs/>
        </w:rPr>
      </w:pPr>
      <w:r>
        <w:t xml:space="preserve"> </w:t>
      </w:r>
      <w:r w:rsidRPr="003F1210">
        <w:t xml:space="preserve">Математика. Устные упражнения. 4 класс </w:t>
      </w:r>
      <w:r w:rsidRPr="003F1210">
        <w:rPr>
          <w:b/>
        </w:rPr>
        <w:t xml:space="preserve">/ </w:t>
      </w:r>
      <w:r w:rsidRPr="003F1210">
        <w:rPr>
          <w:bCs/>
        </w:rPr>
        <w:t>Волкова С.И. – М.: Просвещение, 2012.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  <w:rPr>
          <w:bCs/>
        </w:rPr>
      </w:pPr>
      <w:r>
        <w:rPr>
          <w:bCs/>
        </w:rPr>
        <w:t xml:space="preserve"> </w:t>
      </w:r>
      <w:r w:rsidRPr="003F1210">
        <w:rPr>
          <w:bCs/>
        </w:rPr>
        <w:t>Для тех, кто любит математику. Пособие для учащихся. 4 класс / Моро М.И., Волкова С.И. – М.: Просвещение, 2010.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  <w:rPr>
          <w:bCs/>
        </w:rPr>
      </w:pPr>
      <w:r>
        <w:rPr>
          <w:bCs/>
        </w:rPr>
        <w:t xml:space="preserve"> </w:t>
      </w:r>
      <w:r w:rsidRPr="003F1210">
        <w:rPr>
          <w:bCs/>
        </w:rPr>
        <w:t xml:space="preserve">Математика. Проверочные работы 4 класс </w:t>
      </w:r>
      <w:r w:rsidRPr="003F1210">
        <w:rPr>
          <w:b/>
        </w:rPr>
        <w:t xml:space="preserve">/ </w:t>
      </w:r>
      <w:r w:rsidRPr="003F1210">
        <w:rPr>
          <w:bCs/>
        </w:rPr>
        <w:t>Волкова С.И. – М.: Просвещение, 2012.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</w:pPr>
      <w:r w:rsidRPr="003F1210">
        <w:lastRenderedPageBreak/>
        <w:t>Начальная школа. Требования стандартов второго поколения к урокам и внеурочной деятельности / С.П. Казачкова, М.С. Умнова. – М.: Планета, 2014. – (Качество обучения).</w:t>
      </w:r>
    </w:p>
    <w:p w:rsidR="00567757" w:rsidRPr="003F1210" w:rsidRDefault="00567757" w:rsidP="00567757">
      <w:pPr>
        <w:rPr>
          <w:rFonts w:ascii="Times New Roman" w:hAnsi="Times New Roman"/>
          <w:b/>
          <w:sz w:val="24"/>
          <w:szCs w:val="24"/>
        </w:rPr>
      </w:pPr>
    </w:p>
    <w:p w:rsidR="00567757" w:rsidRPr="00B623E6" w:rsidRDefault="00567757" w:rsidP="00567757">
      <w:pPr>
        <w:jc w:val="center"/>
        <w:rPr>
          <w:rFonts w:ascii="Times New Roman" w:hAnsi="Times New Roman"/>
          <w:b/>
          <w:sz w:val="24"/>
          <w:szCs w:val="24"/>
        </w:rPr>
      </w:pPr>
      <w:r w:rsidRPr="00AE14F4">
        <w:rPr>
          <w:rFonts w:ascii="Times New Roman" w:hAnsi="Times New Roman"/>
          <w:b/>
          <w:sz w:val="24"/>
          <w:szCs w:val="24"/>
        </w:rPr>
        <w:t xml:space="preserve">Материально-техническое обеспечение образовательного </w:t>
      </w:r>
      <w:r w:rsidRPr="00196DE3">
        <w:rPr>
          <w:rFonts w:ascii="Times New Roman" w:hAnsi="Times New Roman"/>
          <w:b/>
          <w:sz w:val="24"/>
          <w:szCs w:val="24"/>
        </w:rPr>
        <w:t>процесса</w:t>
      </w:r>
    </w:p>
    <w:p w:rsidR="00567757" w:rsidRPr="00B623E6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 w:rsidRPr="00AE14F4">
        <w:rPr>
          <w:rFonts w:ascii="Times New Roman" w:hAnsi="Times New Roman"/>
          <w:sz w:val="24"/>
          <w:szCs w:val="24"/>
        </w:rPr>
        <w:tab/>
      </w:r>
      <w:r w:rsidRPr="00AE14F4">
        <w:rPr>
          <w:rFonts w:ascii="Times New Roman" w:hAnsi="Times New Roman"/>
          <w:sz w:val="24"/>
          <w:szCs w:val="24"/>
        </w:rPr>
        <w:tab/>
      </w:r>
      <w:r w:rsidRPr="00B623E6">
        <w:rPr>
          <w:rFonts w:ascii="Times New Roman" w:hAnsi="Times New Roman"/>
          <w:sz w:val="24"/>
          <w:szCs w:val="24"/>
        </w:rPr>
        <w:t xml:space="preserve"> </w:t>
      </w:r>
      <w:r w:rsidRPr="00AE14F4">
        <w:rPr>
          <w:b/>
          <w:sz w:val="24"/>
          <w:szCs w:val="24"/>
        </w:rPr>
        <w:t>Печатные пособия</w:t>
      </w:r>
      <w:r w:rsidRPr="00D33D21">
        <w:rPr>
          <w:rFonts w:ascii="Times New Roman" w:hAnsi="Times New Roman"/>
          <w:sz w:val="24"/>
          <w:szCs w:val="24"/>
        </w:rPr>
        <w:t xml:space="preserve"> </w:t>
      </w:r>
    </w:p>
    <w:p w:rsidR="00567757" w:rsidRDefault="00567757" w:rsidP="0056775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</w:t>
      </w:r>
      <w:r w:rsidRPr="00AE14F4">
        <w:rPr>
          <w:rFonts w:ascii="Times New Roman" w:hAnsi="Times New Roman"/>
          <w:sz w:val="24"/>
          <w:szCs w:val="24"/>
        </w:rPr>
        <w:t xml:space="preserve">аблицы </w:t>
      </w:r>
      <w:r>
        <w:rPr>
          <w:rFonts w:ascii="Times New Roman" w:hAnsi="Times New Roman"/>
          <w:sz w:val="24"/>
          <w:szCs w:val="24"/>
        </w:rPr>
        <w:t>гигиенических требований к положению тетради, ручки, к правильной посадке;</w:t>
      </w:r>
    </w:p>
    <w:p w:rsidR="00567757" w:rsidRDefault="00567757" w:rsidP="0056775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демонстрационный материал (картинки предметные, таблицы) в соответствии с основными темами программы </w:t>
      </w:r>
      <w:proofErr w:type="gramStart"/>
      <w:r>
        <w:rPr>
          <w:rFonts w:ascii="Times New Roman" w:hAnsi="Times New Roman"/>
          <w:sz w:val="24"/>
          <w:szCs w:val="24"/>
        </w:rPr>
        <w:t>обучения по математике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567757" w:rsidRDefault="00567757" w:rsidP="0056775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карточки с заданиями по математике.</w:t>
      </w:r>
    </w:p>
    <w:p w:rsidR="00567757" w:rsidRPr="00D33D21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 w:rsidRPr="00AE14F4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AE14F4">
        <w:rPr>
          <w:rFonts w:ascii="Times New Roman" w:hAnsi="Times New Roman"/>
          <w:sz w:val="24"/>
          <w:szCs w:val="24"/>
        </w:rPr>
        <w:t>Оборудование рабочего места учителя: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классная доска с креплениями для таблиц;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магнитная доска;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персональный компьютер с принтером;</w:t>
      </w:r>
    </w:p>
    <w:p w:rsidR="00567757" w:rsidRDefault="00567757" w:rsidP="00407FD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ксерокс;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проектор;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экспозиционный экран размером 150смХ150см.</w:t>
      </w:r>
    </w:p>
    <w:p w:rsidR="00567757" w:rsidRDefault="00567757" w:rsidP="0056775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 w:rsidRPr="00D45667">
        <w:rPr>
          <w:rFonts w:ascii="Times New Roman" w:hAnsi="Times New Roman"/>
          <w:b/>
          <w:sz w:val="24"/>
          <w:szCs w:val="24"/>
        </w:rPr>
        <w:t>Экранно-звуковые пособия</w:t>
      </w:r>
    </w:p>
    <w:p w:rsidR="00567757" w:rsidRPr="00407FD3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мультимедийные</w:t>
      </w:r>
      <w:proofErr w:type="spellEnd"/>
      <w:r>
        <w:rPr>
          <w:rFonts w:ascii="Times New Roman" w:hAnsi="Times New Roman"/>
          <w:sz w:val="24"/>
          <w:szCs w:val="24"/>
        </w:rPr>
        <w:t xml:space="preserve"> (цифровые) образовательные ресурсы, соответствующие тематике программы по   математике.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 w:rsidRPr="002942DE">
        <w:rPr>
          <w:rFonts w:ascii="Times New Roman" w:hAnsi="Times New Roman"/>
          <w:b/>
          <w:sz w:val="24"/>
          <w:szCs w:val="24"/>
        </w:rPr>
        <w:t>Учебно-практическое оборудование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простейшие школьные инструменты: ручка, карандаши (цветные и простой), линейка, ластик;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материалы: тетради в клетку.</w:t>
      </w:r>
    </w:p>
    <w:p w:rsidR="00567757" w:rsidRDefault="00567757" w:rsidP="00567757">
      <w:pPr>
        <w:spacing w:after="0"/>
        <w:rPr>
          <w:rFonts w:ascii="Times New Roman" w:hAnsi="Times New Roman"/>
          <w:b/>
          <w:sz w:val="24"/>
          <w:szCs w:val="24"/>
        </w:rPr>
      </w:pPr>
      <w:r w:rsidRPr="00D33D21">
        <w:rPr>
          <w:rFonts w:ascii="Times New Roman" w:hAnsi="Times New Roman"/>
          <w:b/>
          <w:sz w:val="24"/>
          <w:szCs w:val="24"/>
        </w:rPr>
        <w:t>Демонстрационные пособия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- </w:t>
      </w:r>
      <w:r>
        <w:rPr>
          <w:rFonts w:ascii="Times New Roman" w:hAnsi="Times New Roman"/>
          <w:sz w:val="24"/>
          <w:szCs w:val="24"/>
        </w:rPr>
        <w:t>объекты, предназначенные для демонстрации счёта;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наглядные пособия для изучения состава чисел;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демонстрационные измерительные инструменты и приспособления (размеченные и неразмеченные линейки, циркуль, набор угольников,  мерки);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демонстрационные пособия для изучения геометрических величин (длины, площади, периметра);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демонстрационные таблицы умножения, таблица Пифагора;</w:t>
      </w:r>
    </w:p>
    <w:p w:rsidR="00567757" w:rsidRPr="00D33D21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демонстрационные пособия для изучения геометрических фигур и тел.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 w:rsidRPr="002942DE">
        <w:rPr>
          <w:rFonts w:ascii="Times New Roman" w:hAnsi="Times New Roman"/>
          <w:b/>
          <w:sz w:val="24"/>
          <w:szCs w:val="24"/>
        </w:rPr>
        <w:t>Оборудование класса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ученические столы двухместные с комплектом стульев;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стол учительский с тумбой;</w:t>
      </w:r>
    </w:p>
    <w:p w:rsidR="00567757" w:rsidRDefault="00567757" w:rsidP="0056775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шкафы для хранения учебников, дидактических материалов, пособий, учебного оборудования и пр.</w:t>
      </w:r>
    </w:p>
    <w:p w:rsidR="00567757" w:rsidRDefault="00567757" w:rsidP="0056775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1441" w:rsidRDefault="00F51441" w:rsidP="0056775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1441" w:rsidRDefault="00F51441" w:rsidP="0056775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1441" w:rsidRDefault="00F51441" w:rsidP="0056775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1441" w:rsidRDefault="00F51441" w:rsidP="0056775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7757" w:rsidRPr="000541E5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407FD3" w:rsidRPr="000541E5" w:rsidRDefault="00407FD3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F51441"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F51441">
        <w:rPr>
          <w:rFonts w:ascii="Times New Roman" w:hAnsi="Times New Roman"/>
          <w:sz w:val="28"/>
          <w:szCs w:val="28"/>
        </w:rPr>
        <w:t xml:space="preserve">«Туринская средняя  школа-интернат имени </w:t>
      </w:r>
      <w:proofErr w:type="spellStart"/>
      <w:r w:rsidRPr="00F51441">
        <w:rPr>
          <w:rFonts w:ascii="Times New Roman" w:hAnsi="Times New Roman"/>
          <w:sz w:val="28"/>
          <w:szCs w:val="28"/>
        </w:rPr>
        <w:t>Алитета</w:t>
      </w:r>
      <w:proofErr w:type="spellEnd"/>
      <w:r w:rsidRPr="00F51441"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 w:rsidRPr="00F51441">
        <w:rPr>
          <w:rFonts w:ascii="Times New Roman" w:hAnsi="Times New Roman"/>
          <w:sz w:val="28"/>
          <w:szCs w:val="28"/>
        </w:rPr>
        <w:t>Немтушкина</w:t>
      </w:r>
      <w:proofErr w:type="spellEnd"/>
      <w:r w:rsidRPr="00F51441">
        <w:rPr>
          <w:rFonts w:ascii="Times New Roman" w:hAnsi="Times New Roman"/>
          <w:sz w:val="28"/>
          <w:szCs w:val="28"/>
        </w:rPr>
        <w:t>» Эвенкийского муниципального района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F51441">
        <w:rPr>
          <w:rFonts w:ascii="Times New Roman" w:hAnsi="Times New Roman"/>
          <w:sz w:val="28"/>
          <w:szCs w:val="28"/>
        </w:rPr>
        <w:t>Красноярского края</w:t>
      </w:r>
    </w:p>
    <w:p w:rsidR="00F51441" w:rsidRPr="00F51441" w:rsidRDefault="003776A5" w:rsidP="00F51441">
      <w:pPr>
        <w:pStyle w:val="af3"/>
        <w:rPr>
          <w:rFonts w:ascii="Times New Roman" w:hAnsi="Times New Roman"/>
          <w:bCs/>
          <w:sz w:val="28"/>
          <w:szCs w:val="28"/>
        </w:rPr>
      </w:pPr>
      <w:r w:rsidRPr="003776A5">
        <w:rPr>
          <w:rFonts w:ascii="Times New Roman" w:hAnsi="Times New Roman"/>
        </w:rPr>
        <w:pict>
          <v:line id="_x0000_s1026" style="position:absolute;z-index:251658240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F51441" w:rsidRPr="00F51441" w:rsidTr="00CA62FD">
        <w:tc>
          <w:tcPr>
            <w:tcW w:w="1880" w:type="pct"/>
          </w:tcPr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 w:rsidRPr="00F51441"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 w:rsidRPr="00F51441"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 w:rsidRPr="00F51441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 w:rsidRPr="00F51441">
              <w:rPr>
                <w:rFonts w:ascii="Times New Roman" w:hAnsi="Times New Roman"/>
                <w:sz w:val="28"/>
                <w:szCs w:val="28"/>
              </w:rPr>
              <w:t xml:space="preserve"> от 01.09.16</w:t>
            </w:r>
          </w:p>
          <w:p w:rsidR="00F51441" w:rsidRPr="00F51441" w:rsidRDefault="00F51441" w:rsidP="00CA62FD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51441" w:rsidRPr="00F51441" w:rsidRDefault="00F51441" w:rsidP="00F51441">
      <w:pPr>
        <w:pStyle w:val="af3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  <w:r w:rsidRPr="00F51441"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F51441"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 w:rsidRPr="00F51441"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  <w:r w:rsidRPr="00F51441">
        <w:rPr>
          <w:rFonts w:ascii="Times New Roman" w:hAnsi="Times New Roman"/>
          <w:bCs/>
          <w:sz w:val="28"/>
          <w:szCs w:val="28"/>
        </w:rPr>
        <w:t>Иннокентьевны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  <w:r w:rsidRPr="00F51441">
        <w:rPr>
          <w:rFonts w:ascii="Times New Roman" w:hAnsi="Times New Roman"/>
          <w:bCs/>
          <w:sz w:val="28"/>
          <w:szCs w:val="28"/>
        </w:rPr>
        <w:t xml:space="preserve">учебный </w:t>
      </w:r>
      <w:r>
        <w:rPr>
          <w:rFonts w:ascii="Times New Roman" w:hAnsi="Times New Roman"/>
          <w:bCs/>
          <w:sz w:val="28"/>
          <w:szCs w:val="28"/>
        </w:rPr>
        <w:t xml:space="preserve">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Математика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  <w:r w:rsidRPr="00F51441">
        <w:rPr>
          <w:rFonts w:ascii="Times New Roman" w:hAnsi="Times New Roman"/>
          <w:bCs/>
          <w:sz w:val="28"/>
          <w:szCs w:val="28"/>
        </w:rPr>
        <w:t>класс</w:t>
      </w:r>
      <w:r w:rsidRPr="00F51441">
        <w:rPr>
          <w:rFonts w:ascii="Times New Roman" w:hAnsi="Times New Roman"/>
          <w:bCs/>
          <w:sz w:val="28"/>
          <w:szCs w:val="28"/>
        </w:rPr>
        <w:tab/>
      </w:r>
      <w:r w:rsidRPr="00F51441">
        <w:rPr>
          <w:rFonts w:ascii="Times New Roman" w:hAnsi="Times New Roman"/>
          <w:bCs/>
          <w:sz w:val="28"/>
          <w:szCs w:val="28"/>
        </w:rPr>
        <w:tab/>
      </w:r>
      <w:r w:rsidRPr="00F51441">
        <w:rPr>
          <w:rFonts w:ascii="Times New Roman" w:hAnsi="Times New Roman"/>
          <w:bCs/>
          <w:sz w:val="28"/>
          <w:szCs w:val="28"/>
        </w:rPr>
        <w:tab/>
      </w:r>
      <w:r w:rsidRPr="00F51441">
        <w:rPr>
          <w:rFonts w:ascii="Times New Roman" w:hAnsi="Times New Roman"/>
          <w:bCs/>
          <w:sz w:val="28"/>
          <w:szCs w:val="28"/>
        </w:rPr>
        <w:tab/>
      </w:r>
      <w:r w:rsidRPr="00F51441">
        <w:rPr>
          <w:rFonts w:ascii="Times New Roman" w:hAnsi="Times New Roman"/>
          <w:bCs/>
          <w:sz w:val="28"/>
          <w:szCs w:val="28"/>
        </w:rPr>
        <w:tab/>
      </w:r>
      <w:r w:rsidRPr="00F51441">
        <w:rPr>
          <w:rFonts w:ascii="Times New Roman" w:hAnsi="Times New Roman"/>
          <w:bCs/>
          <w:sz w:val="28"/>
          <w:szCs w:val="28"/>
        </w:rPr>
        <w:tab/>
        <w:t>4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rPr>
          <w:rFonts w:ascii="Times New Roman" w:hAnsi="Times New Roman"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F51441">
        <w:rPr>
          <w:rFonts w:ascii="Times New Roman" w:hAnsi="Times New Roman"/>
          <w:sz w:val="28"/>
          <w:szCs w:val="28"/>
        </w:rPr>
        <w:t>2016-2017 учебный год</w:t>
      </w:r>
    </w:p>
    <w:p w:rsidR="00F51441" w:rsidRDefault="00F51441" w:rsidP="00F51441"/>
    <w:p w:rsidR="007C6D0B" w:rsidRDefault="007C6D0B"/>
    <w:sectPr w:rsidR="007C6D0B" w:rsidSect="00E154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99E"/>
    <w:multiLevelType w:val="hybridMultilevel"/>
    <w:tmpl w:val="6CC89FDA"/>
    <w:lvl w:ilvl="0" w:tplc="5600CF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50B8B"/>
    <w:multiLevelType w:val="hybridMultilevel"/>
    <w:tmpl w:val="E51E637E"/>
    <w:lvl w:ilvl="0" w:tplc="7764A5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76184"/>
    <w:multiLevelType w:val="hybridMultilevel"/>
    <w:tmpl w:val="110EB3B6"/>
    <w:lvl w:ilvl="0" w:tplc="FC307C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715C5"/>
    <w:multiLevelType w:val="hybridMultilevel"/>
    <w:tmpl w:val="D3E229A8"/>
    <w:lvl w:ilvl="0" w:tplc="1EDC4D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40146"/>
    <w:multiLevelType w:val="hybridMultilevel"/>
    <w:tmpl w:val="E51E637E"/>
    <w:lvl w:ilvl="0" w:tplc="7764A5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4599E"/>
    <w:multiLevelType w:val="hybridMultilevel"/>
    <w:tmpl w:val="785244BE"/>
    <w:lvl w:ilvl="0" w:tplc="B7A833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5F3234"/>
    <w:multiLevelType w:val="hybridMultilevel"/>
    <w:tmpl w:val="5B64964C"/>
    <w:lvl w:ilvl="0" w:tplc="135E54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D5C47"/>
    <w:multiLevelType w:val="hybridMultilevel"/>
    <w:tmpl w:val="BA18AF48"/>
    <w:lvl w:ilvl="0" w:tplc="1562A3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04E"/>
    <w:rsid w:val="003776A5"/>
    <w:rsid w:val="00407FD3"/>
    <w:rsid w:val="004A4768"/>
    <w:rsid w:val="00561C74"/>
    <w:rsid w:val="00567757"/>
    <w:rsid w:val="006C204E"/>
    <w:rsid w:val="007C6D0B"/>
    <w:rsid w:val="00BA7B58"/>
    <w:rsid w:val="00E0697D"/>
    <w:rsid w:val="00F51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4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C20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204E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C204E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6C204E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C204E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C204E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6C204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204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C204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C204E"/>
    <w:rPr>
      <w:rFonts w:ascii="Tahoma" w:eastAsia="Times New Roman" w:hAnsi="Tahoma" w:cs="Times New Roman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rsid w:val="006C204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C204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6C204E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70">
    <w:name w:val="Заголовок 7 Знак"/>
    <w:basedOn w:val="a0"/>
    <w:link w:val="7"/>
    <w:rsid w:val="006C204E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3">
    <w:name w:val="Основной текст с отступом Знак"/>
    <w:link w:val="a4"/>
    <w:rsid w:val="006C204E"/>
    <w:rPr>
      <w:rFonts w:ascii="Times New Roman" w:eastAsia="Times New Roman" w:hAnsi="Times New Roman"/>
    </w:rPr>
  </w:style>
  <w:style w:type="paragraph" w:styleId="a4">
    <w:name w:val="Body Text Indent"/>
    <w:basedOn w:val="a"/>
    <w:link w:val="a3"/>
    <w:rsid w:val="006C204E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theme="minorBidi"/>
    </w:rPr>
  </w:style>
  <w:style w:type="character" w:customStyle="1" w:styleId="11">
    <w:name w:val="Основной текст с отступом Знак1"/>
    <w:basedOn w:val="a0"/>
    <w:link w:val="a4"/>
    <w:uiPriority w:val="99"/>
    <w:semiHidden/>
    <w:rsid w:val="006C204E"/>
    <w:rPr>
      <w:rFonts w:ascii="Calibri" w:eastAsia="Calibri" w:hAnsi="Calibri" w:cs="Times New Roman"/>
    </w:rPr>
  </w:style>
  <w:style w:type="character" w:customStyle="1" w:styleId="a5">
    <w:name w:val="Основной текст Знак"/>
    <w:link w:val="a6"/>
    <w:rsid w:val="006C204E"/>
    <w:rPr>
      <w:rFonts w:ascii="Times New Roman" w:eastAsia="Times New Roman" w:hAnsi="Times New Roman"/>
      <w:sz w:val="24"/>
      <w:szCs w:val="24"/>
    </w:rPr>
  </w:style>
  <w:style w:type="paragraph" w:styleId="a6">
    <w:name w:val="Body Text"/>
    <w:basedOn w:val="a"/>
    <w:link w:val="a5"/>
    <w:rsid w:val="006C204E"/>
    <w:pPr>
      <w:spacing w:after="120" w:line="240" w:lineRule="auto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12">
    <w:name w:val="Основной текст Знак1"/>
    <w:basedOn w:val="a0"/>
    <w:link w:val="a6"/>
    <w:uiPriority w:val="99"/>
    <w:semiHidden/>
    <w:rsid w:val="006C204E"/>
    <w:rPr>
      <w:rFonts w:ascii="Calibri" w:eastAsia="Calibri" w:hAnsi="Calibri" w:cs="Times New Roman"/>
    </w:rPr>
  </w:style>
  <w:style w:type="character" w:customStyle="1" w:styleId="a7">
    <w:name w:val="Текст сноски Знак"/>
    <w:link w:val="a8"/>
    <w:semiHidden/>
    <w:rsid w:val="006C204E"/>
    <w:rPr>
      <w:rFonts w:ascii="Times New Roman" w:eastAsia="Times New Roman" w:hAnsi="Times New Roman"/>
    </w:rPr>
  </w:style>
  <w:style w:type="paragraph" w:styleId="a8">
    <w:name w:val="footnote text"/>
    <w:basedOn w:val="a"/>
    <w:link w:val="a7"/>
    <w:semiHidden/>
    <w:rsid w:val="006C204E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3">
    <w:name w:val="Текст сноски Знак1"/>
    <w:basedOn w:val="a0"/>
    <w:link w:val="a8"/>
    <w:uiPriority w:val="99"/>
    <w:semiHidden/>
    <w:rsid w:val="006C204E"/>
    <w:rPr>
      <w:rFonts w:ascii="Calibri" w:eastAsia="Calibri" w:hAnsi="Calibri" w:cs="Times New Roman"/>
      <w:sz w:val="20"/>
      <w:szCs w:val="20"/>
    </w:rPr>
  </w:style>
  <w:style w:type="character" w:customStyle="1" w:styleId="a9">
    <w:name w:val="Верхний колонтитул Знак"/>
    <w:link w:val="aa"/>
    <w:rsid w:val="006C204E"/>
  </w:style>
  <w:style w:type="paragraph" w:styleId="aa">
    <w:name w:val="header"/>
    <w:basedOn w:val="a"/>
    <w:link w:val="a9"/>
    <w:unhideWhenUsed/>
    <w:rsid w:val="006C204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4">
    <w:name w:val="Верхний колонтитул Знак1"/>
    <w:basedOn w:val="a0"/>
    <w:link w:val="aa"/>
    <w:uiPriority w:val="99"/>
    <w:semiHidden/>
    <w:rsid w:val="006C204E"/>
    <w:rPr>
      <w:rFonts w:ascii="Calibri" w:eastAsia="Calibri" w:hAnsi="Calibri" w:cs="Times New Roman"/>
    </w:rPr>
  </w:style>
  <w:style w:type="character" w:customStyle="1" w:styleId="ab">
    <w:name w:val="Нижний колонтитул Знак"/>
    <w:link w:val="ac"/>
    <w:rsid w:val="006C204E"/>
  </w:style>
  <w:style w:type="paragraph" w:styleId="ac">
    <w:name w:val="footer"/>
    <w:basedOn w:val="a"/>
    <w:link w:val="ab"/>
    <w:unhideWhenUsed/>
    <w:rsid w:val="006C204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5">
    <w:name w:val="Нижний колонтитул Знак1"/>
    <w:basedOn w:val="a0"/>
    <w:link w:val="ac"/>
    <w:uiPriority w:val="99"/>
    <w:semiHidden/>
    <w:rsid w:val="006C204E"/>
    <w:rPr>
      <w:rFonts w:ascii="Calibri" w:eastAsia="Calibri" w:hAnsi="Calibri" w:cs="Times New Roman"/>
    </w:rPr>
  </w:style>
  <w:style w:type="character" w:customStyle="1" w:styleId="ad">
    <w:name w:val="Текст выноски Знак"/>
    <w:link w:val="ae"/>
    <w:semiHidden/>
    <w:rsid w:val="006C204E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semiHidden/>
    <w:unhideWhenUsed/>
    <w:rsid w:val="006C204E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e"/>
    <w:uiPriority w:val="99"/>
    <w:semiHidden/>
    <w:rsid w:val="006C204E"/>
    <w:rPr>
      <w:rFonts w:ascii="Tahoma" w:eastAsia="Calibri" w:hAnsi="Tahoma" w:cs="Tahoma"/>
      <w:sz w:val="16"/>
      <w:szCs w:val="16"/>
    </w:rPr>
  </w:style>
  <w:style w:type="character" w:customStyle="1" w:styleId="af">
    <w:name w:val="Название Знак"/>
    <w:link w:val="af0"/>
    <w:rsid w:val="006C204E"/>
    <w:rPr>
      <w:rFonts w:ascii="Cambria" w:eastAsia="Times New Roman" w:hAnsi="Cambria"/>
      <w:b/>
      <w:bCs/>
      <w:kern w:val="28"/>
      <w:sz w:val="32"/>
      <w:szCs w:val="32"/>
    </w:rPr>
  </w:style>
  <w:style w:type="paragraph" w:styleId="af0">
    <w:name w:val="Title"/>
    <w:basedOn w:val="a"/>
    <w:next w:val="a"/>
    <w:link w:val="af"/>
    <w:qFormat/>
    <w:rsid w:val="006C204E"/>
    <w:pPr>
      <w:spacing w:before="240" w:after="60" w:line="240" w:lineRule="auto"/>
      <w:jc w:val="center"/>
      <w:outlineLvl w:val="0"/>
    </w:pPr>
    <w:rPr>
      <w:rFonts w:ascii="Cambria" w:eastAsia="Times New Roman" w:hAnsi="Cambria" w:cstheme="minorBidi"/>
      <w:b/>
      <w:bCs/>
      <w:kern w:val="28"/>
      <w:sz w:val="32"/>
      <w:szCs w:val="32"/>
    </w:rPr>
  </w:style>
  <w:style w:type="character" w:customStyle="1" w:styleId="17">
    <w:name w:val="Название Знак1"/>
    <w:basedOn w:val="a0"/>
    <w:link w:val="af0"/>
    <w:uiPriority w:val="10"/>
    <w:rsid w:val="006C20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Схема документа Знак"/>
    <w:link w:val="af2"/>
    <w:semiHidden/>
    <w:rsid w:val="006C204E"/>
    <w:rPr>
      <w:rFonts w:ascii="Tahoma" w:hAnsi="Tahoma"/>
      <w:shd w:val="clear" w:color="auto" w:fill="000080"/>
    </w:rPr>
  </w:style>
  <w:style w:type="paragraph" w:styleId="af2">
    <w:name w:val="Document Map"/>
    <w:basedOn w:val="a"/>
    <w:link w:val="af1"/>
    <w:semiHidden/>
    <w:rsid w:val="006C204E"/>
    <w:pPr>
      <w:shd w:val="clear" w:color="auto" w:fill="000080"/>
      <w:spacing w:after="0" w:line="240" w:lineRule="auto"/>
    </w:pPr>
    <w:rPr>
      <w:rFonts w:ascii="Tahoma" w:eastAsiaTheme="minorHAnsi" w:hAnsi="Tahoma" w:cstheme="minorBidi"/>
      <w:shd w:val="clear" w:color="auto" w:fill="000080"/>
    </w:rPr>
  </w:style>
  <w:style w:type="character" w:customStyle="1" w:styleId="18">
    <w:name w:val="Схема документа Знак1"/>
    <w:basedOn w:val="a0"/>
    <w:link w:val="af2"/>
    <w:semiHidden/>
    <w:rsid w:val="006C204E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с отступом 2 Знак"/>
    <w:link w:val="22"/>
    <w:rsid w:val="006C204E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"/>
    <w:link w:val="21"/>
    <w:rsid w:val="006C204E"/>
    <w:pPr>
      <w:spacing w:after="0" w:line="240" w:lineRule="auto"/>
      <w:ind w:firstLine="706"/>
      <w:jc w:val="both"/>
    </w:pPr>
    <w:rPr>
      <w:rFonts w:ascii="Times New Roman" w:eastAsia="Times New Roman" w:hAnsi="Times New Roman" w:cstheme="minorBidi"/>
      <w:sz w:val="28"/>
      <w:szCs w:val="24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6C204E"/>
    <w:rPr>
      <w:rFonts w:ascii="Calibri" w:eastAsia="Calibri" w:hAnsi="Calibri" w:cs="Times New Roman"/>
    </w:rPr>
  </w:style>
  <w:style w:type="paragraph" w:styleId="af3">
    <w:name w:val="No Spacing"/>
    <w:link w:val="af4"/>
    <w:uiPriority w:val="1"/>
    <w:qFormat/>
    <w:rsid w:val="006C20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C2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6C204E"/>
  </w:style>
  <w:style w:type="character" w:customStyle="1" w:styleId="23">
    <w:name w:val="Основной текст 2 Знак"/>
    <w:link w:val="24"/>
    <w:rsid w:val="006C204E"/>
    <w:rPr>
      <w:rFonts w:ascii="Times New Roman" w:eastAsia="Times New Roman" w:hAnsi="Times New Roman"/>
      <w:sz w:val="24"/>
      <w:szCs w:val="24"/>
    </w:rPr>
  </w:style>
  <w:style w:type="paragraph" w:styleId="24">
    <w:name w:val="Body Text 2"/>
    <w:basedOn w:val="a"/>
    <w:link w:val="23"/>
    <w:rsid w:val="006C204E"/>
    <w:pPr>
      <w:spacing w:after="120" w:line="480" w:lineRule="auto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211">
    <w:name w:val="Основной текст 2 Знак1"/>
    <w:basedOn w:val="a0"/>
    <w:link w:val="24"/>
    <w:uiPriority w:val="99"/>
    <w:semiHidden/>
    <w:rsid w:val="006C204E"/>
    <w:rPr>
      <w:rFonts w:ascii="Calibri" w:eastAsia="Calibri" w:hAnsi="Calibri" w:cs="Times New Roman"/>
    </w:rPr>
  </w:style>
  <w:style w:type="character" w:customStyle="1" w:styleId="31">
    <w:name w:val="Основной текст 3 Знак"/>
    <w:link w:val="32"/>
    <w:rsid w:val="006C204E"/>
    <w:rPr>
      <w:rFonts w:ascii="Times New Roman" w:eastAsia="Times New Roman" w:hAnsi="Times New Roman"/>
      <w:sz w:val="16"/>
      <w:szCs w:val="16"/>
    </w:rPr>
  </w:style>
  <w:style w:type="paragraph" w:styleId="32">
    <w:name w:val="Body Text 3"/>
    <w:basedOn w:val="a"/>
    <w:link w:val="31"/>
    <w:rsid w:val="006C204E"/>
    <w:pPr>
      <w:spacing w:after="120" w:line="240" w:lineRule="auto"/>
    </w:pPr>
    <w:rPr>
      <w:rFonts w:ascii="Times New Roman" w:eastAsia="Times New Roman" w:hAnsi="Times New Roman" w:cstheme="minorBidi"/>
      <w:sz w:val="16"/>
      <w:szCs w:val="16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6C204E"/>
    <w:rPr>
      <w:rFonts w:ascii="Calibri" w:eastAsia="Calibri" w:hAnsi="Calibri" w:cs="Times New Roman"/>
      <w:sz w:val="16"/>
      <w:szCs w:val="16"/>
    </w:rPr>
  </w:style>
  <w:style w:type="paragraph" w:customStyle="1" w:styleId="Standard">
    <w:name w:val="Standard"/>
    <w:rsid w:val="006C204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character" w:customStyle="1" w:styleId="z-">
    <w:name w:val="z-Начало формы Знак"/>
    <w:link w:val="z-0"/>
    <w:rsid w:val="006C204E"/>
    <w:rPr>
      <w:rFonts w:ascii="Arial" w:eastAsia="Times New Roman" w:hAnsi="Arial" w:cs="Arial"/>
      <w:vanish/>
      <w:color w:val="000000"/>
      <w:sz w:val="16"/>
      <w:szCs w:val="16"/>
    </w:rPr>
  </w:style>
  <w:style w:type="paragraph" w:styleId="z-0">
    <w:name w:val="HTML Top of Form"/>
    <w:basedOn w:val="a"/>
    <w:next w:val="a"/>
    <w:link w:val="z-"/>
    <w:hidden/>
    <w:rsid w:val="006C204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1">
    <w:name w:val="z-Начало формы Знак1"/>
    <w:basedOn w:val="a0"/>
    <w:link w:val="z-0"/>
    <w:uiPriority w:val="99"/>
    <w:semiHidden/>
    <w:rsid w:val="006C204E"/>
    <w:rPr>
      <w:rFonts w:ascii="Arial" w:eastAsia="Calibri" w:hAnsi="Arial" w:cs="Arial"/>
      <w:vanish/>
      <w:sz w:val="16"/>
      <w:szCs w:val="16"/>
    </w:rPr>
  </w:style>
  <w:style w:type="table" w:customStyle="1" w:styleId="19">
    <w:name w:val="Сетка таблицы1"/>
    <w:basedOn w:val="a1"/>
    <w:next w:val="af5"/>
    <w:uiPriority w:val="59"/>
    <w:rsid w:val="006C204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rsid w:val="006C20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qFormat/>
    <w:rsid w:val="006C204E"/>
    <w:rPr>
      <w:b/>
      <w:bCs/>
    </w:rPr>
  </w:style>
  <w:style w:type="paragraph" w:customStyle="1" w:styleId="c15c0">
    <w:name w:val="c15 c0"/>
    <w:basedOn w:val="a"/>
    <w:rsid w:val="006C20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567757"/>
    <w:rPr>
      <w:rFonts w:ascii="Times New Roman" w:hAnsi="Times New Roman" w:cs="Times New Roman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locked/>
    <w:rsid w:val="00F5144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60</Pages>
  <Words>12450</Words>
  <Characters>70970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4</cp:revision>
  <dcterms:created xsi:type="dcterms:W3CDTF">2016-09-04T10:55:00Z</dcterms:created>
  <dcterms:modified xsi:type="dcterms:W3CDTF">2016-09-26T13:48:00Z</dcterms:modified>
</cp:coreProperties>
</file>